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48" w:rsidRPr="00101A0A" w:rsidRDefault="00441689" w:rsidP="00AD6FB1">
      <w:pPr>
        <w:rPr>
          <w:rFonts w:ascii="Tahoma" w:hAnsi="Tahoma" w:cs="Tahoma"/>
          <w:b/>
          <w:sz w:val="24"/>
          <w:szCs w:val="24"/>
        </w:rPr>
      </w:pPr>
      <w:r w:rsidRPr="00441689">
        <w:rPr>
          <w:rFonts w:ascii="Tahoma" w:hAnsi="Tahoma" w:cs="Tahoma"/>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402.95pt;margin-top:-6.8pt;width:66.6pt;height:25.7pt;z-index:251660288;mso-width-relative:margin;mso-height-relative:margin">
            <v:textbox>
              <w:txbxContent>
                <w:p w:rsidR="00575BE1" w:rsidRPr="00575BE1" w:rsidRDefault="00441689" w:rsidP="00575BE1">
                  <w:pPr>
                    <w:jc w:val="center"/>
                    <w:rPr>
                      <w:b/>
                      <w:sz w:val="28"/>
                    </w:rPr>
                  </w:pPr>
                  <w:hyperlink r:id="rId6" w:history="1">
                    <w:r w:rsidR="00575BE1" w:rsidRPr="00036B31">
                      <w:rPr>
                        <w:rStyle w:val="Hyperlink"/>
                        <w:b/>
                        <w:sz w:val="28"/>
                      </w:rPr>
                      <w:t>HOME</w:t>
                    </w:r>
                  </w:hyperlink>
                </w:p>
              </w:txbxContent>
            </v:textbox>
          </v:shape>
        </w:pict>
      </w:r>
      <w:r w:rsidR="00FD2E8E">
        <w:rPr>
          <w:rFonts w:ascii="Tahoma" w:hAnsi="Tahoma" w:cs="Tahoma"/>
          <w:b/>
          <w:sz w:val="24"/>
          <w:szCs w:val="24"/>
        </w:rPr>
        <w:t xml:space="preserve">                                   </w:t>
      </w:r>
      <w:r w:rsidR="00D96C79">
        <w:rPr>
          <w:rFonts w:ascii="Tahoma" w:hAnsi="Tahoma" w:cs="Tahoma"/>
          <w:b/>
          <w:sz w:val="24"/>
          <w:szCs w:val="24"/>
        </w:rPr>
        <w:t xml:space="preserve">       </w:t>
      </w:r>
      <w:r w:rsidR="00FD2E8E">
        <w:rPr>
          <w:rFonts w:ascii="Tahoma" w:hAnsi="Tahoma" w:cs="Tahoma"/>
          <w:b/>
          <w:sz w:val="24"/>
          <w:szCs w:val="24"/>
        </w:rPr>
        <w:t xml:space="preserve">  </w:t>
      </w:r>
      <w:r w:rsidR="001B0DCB">
        <w:rPr>
          <w:rFonts w:ascii="Tahoma" w:hAnsi="Tahoma" w:cs="Tahoma"/>
          <w:b/>
          <w:sz w:val="24"/>
          <w:szCs w:val="24"/>
        </w:rPr>
        <w:t>BIO</w:t>
      </w:r>
      <w:r w:rsidR="00DD6148">
        <w:rPr>
          <w:rFonts w:ascii="Tahoma" w:hAnsi="Tahoma" w:cs="Tahoma"/>
          <w:b/>
          <w:sz w:val="24"/>
          <w:szCs w:val="24"/>
        </w:rPr>
        <w:t xml:space="preserve">TECHNOLOGY </w:t>
      </w:r>
    </w:p>
    <w:p w:rsidR="00DD6148" w:rsidRPr="00101A0A" w:rsidRDefault="00DD6148" w:rsidP="00DD6148">
      <w:pPr>
        <w:rPr>
          <w:rFonts w:ascii="Tahoma" w:hAnsi="Tahoma" w:cs="Tahoma"/>
        </w:rPr>
      </w:pPr>
    </w:p>
    <w:p w:rsidR="00DD6148" w:rsidRPr="00292216" w:rsidRDefault="00DD6148" w:rsidP="00DD6148">
      <w:pPr>
        <w:rPr>
          <w:rFonts w:ascii="Tahoma" w:hAnsi="Tahoma" w:cs="Tahoma"/>
          <w:sz w:val="24"/>
          <w:szCs w:val="24"/>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005E19BC" w:rsidRPr="00292216">
        <w:rPr>
          <w:rFonts w:ascii="Tahoma" w:hAnsi="Tahoma" w:cs="Tahoma"/>
          <w:b/>
          <w:sz w:val="24"/>
          <w:szCs w:val="24"/>
        </w:rPr>
        <w:t>BIRRU BHASKAR</w:t>
      </w:r>
    </w:p>
    <w:p w:rsidR="00DD6148" w:rsidRPr="00292216" w:rsidRDefault="00DD6148" w:rsidP="00DD6148">
      <w:pPr>
        <w:jc w:val="both"/>
        <w:rPr>
          <w:rFonts w:ascii="Tahoma" w:hAnsi="Tahoma" w:cs="Tahoma"/>
          <w:sz w:val="24"/>
          <w:szCs w:val="24"/>
        </w:rPr>
      </w:pPr>
      <w:r w:rsidRPr="00101A0A">
        <w:rPr>
          <w:rFonts w:ascii="Tahoma" w:hAnsi="Tahoma" w:cs="Tahoma"/>
        </w:rPr>
        <w:t xml:space="preserve">Title of the thesis </w:t>
      </w:r>
      <w:r w:rsidRPr="00101A0A">
        <w:rPr>
          <w:rFonts w:ascii="Tahoma" w:hAnsi="Tahoma" w:cs="Tahoma"/>
        </w:rPr>
        <w:tab/>
        <w:t xml:space="preserve">: </w:t>
      </w:r>
      <w:r w:rsidR="005E19BC" w:rsidRPr="00292216">
        <w:rPr>
          <w:rFonts w:ascii="Tahoma" w:hAnsi="Tahoma" w:cs="Tahoma"/>
          <w:b/>
          <w:sz w:val="24"/>
          <w:szCs w:val="24"/>
        </w:rPr>
        <w:t xml:space="preserve">DESIGN AND ASSESSMENT OF DYNAMIC PERFUSION </w:t>
      </w:r>
      <w:r w:rsidR="00292216">
        <w:rPr>
          <w:rFonts w:ascii="Tahoma" w:hAnsi="Tahoma" w:cs="Tahoma"/>
          <w:b/>
          <w:sz w:val="24"/>
          <w:szCs w:val="24"/>
        </w:rPr>
        <w:tab/>
      </w:r>
      <w:r w:rsidR="00292216">
        <w:rPr>
          <w:rFonts w:ascii="Tahoma" w:hAnsi="Tahoma" w:cs="Tahoma"/>
          <w:b/>
          <w:sz w:val="24"/>
          <w:szCs w:val="24"/>
        </w:rPr>
        <w:tab/>
        <w:t xml:space="preserve">             </w:t>
      </w:r>
      <w:r w:rsidR="005E19BC" w:rsidRPr="00292216">
        <w:rPr>
          <w:rFonts w:ascii="Tahoma" w:hAnsi="Tahoma" w:cs="Tahoma"/>
          <w:b/>
          <w:sz w:val="24"/>
          <w:szCs w:val="24"/>
        </w:rPr>
        <w:t xml:space="preserve">BIOREACTOR FOR POLYMER GUIDED BONE </w:t>
      </w:r>
      <w:r w:rsidR="00292216">
        <w:rPr>
          <w:rFonts w:ascii="Tahoma" w:hAnsi="Tahoma" w:cs="Tahoma"/>
          <w:b/>
          <w:sz w:val="24"/>
          <w:szCs w:val="24"/>
        </w:rPr>
        <w:tab/>
      </w:r>
      <w:r w:rsidR="00292216">
        <w:rPr>
          <w:rFonts w:ascii="Tahoma" w:hAnsi="Tahoma" w:cs="Tahoma"/>
          <w:b/>
          <w:sz w:val="24"/>
          <w:szCs w:val="24"/>
        </w:rPr>
        <w:tab/>
      </w:r>
      <w:r w:rsidR="00292216">
        <w:rPr>
          <w:rFonts w:ascii="Tahoma" w:hAnsi="Tahoma" w:cs="Tahoma"/>
          <w:b/>
          <w:sz w:val="24"/>
          <w:szCs w:val="24"/>
        </w:rPr>
        <w:tab/>
        <w:t xml:space="preserve">                       </w:t>
      </w:r>
      <w:r w:rsidR="005E19BC" w:rsidRPr="00292216">
        <w:rPr>
          <w:rFonts w:ascii="Tahoma" w:hAnsi="Tahoma" w:cs="Tahoma"/>
          <w:b/>
          <w:sz w:val="24"/>
          <w:szCs w:val="24"/>
        </w:rPr>
        <w:t>REGENERATION</w:t>
      </w:r>
    </w:p>
    <w:p w:rsidR="005E19BC" w:rsidRDefault="00DD6148" w:rsidP="00DD6148">
      <w:pPr>
        <w:rPr>
          <w:rFonts w:ascii="Tahoma" w:hAnsi="Tahoma" w:cs="Tahoma"/>
          <w:b/>
        </w:rPr>
      </w:pPr>
      <w:r w:rsidRPr="00101A0A">
        <w:rPr>
          <w:rFonts w:ascii="Tahoma" w:hAnsi="Tahoma" w:cs="Tahoma"/>
        </w:rPr>
        <w:t>Guide</w:t>
      </w:r>
      <w:r w:rsidRPr="00101A0A">
        <w:rPr>
          <w:rFonts w:ascii="Tahoma" w:hAnsi="Tahoma" w:cs="Tahoma"/>
        </w:rPr>
        <w:tab/>
      </w:r>
      <w:r w:rsidRPr="00101A0A">
        <w:rPr>
          <w:rFonts w:ascii="Tahoma" w:hAnsi="Tahoma" w:cs="Tahoma"/>
        </w:rPr>
        <w:tab/>
      </w:r>
      <w:r>
        <w:rPr>
          <w:rFonts w:ascii="Tahoma" w:hAnsi="Tahoma" w:cs="Tahoma"/>
        </w:rPr>
        <w:t xml:space="preserve">        </w:t>
      </w:r>
      <w:r>
        <w:rPr>
          <w:rFonts w:ascii="Tahoma" w:hAnsi="Tahoma" w:cs="Tahoma"/>
        </w:rPr>
        <w:tab/>
      </w:r>
      <w:r w:rsidRPr="00101A0A">
        <w:rPr>
          <w:rFonts w:ascii="Tahoma" w:hAnsi="Tahoma" w:cs="Tahoma"/>
        </w:rPr>
        <w:t xml:space="preserve">: </w:t>
      </w:r>
      <w:r w:rsidR="005E19BC" w:rsidRPr="00292216">
        <w:rPr>
          <w:rFonts w:ascii="Tahoma" w:hAnsi="Tahoma" w:cs="Tahoma"/>
          <w:b/>
          <w:sz w:val="24"/>
          <w:szCs w:val="24"/>
        </w:rPr>
        <w:t>Dr. P. SREENIVASA RAO</w:t>
      </w:r>
      <w:r w:rsidR="005E19BC" w:rsidRPr="005E19BC">
        <w:rPr>
          <w:rFonts w:ascii="Tahoma" w:hAnsi="Tahoma" w:cs="Tahoma"/>
          <w:b/>
        </w:rPr>
        <w:t xml:space="preserve"> </w:t>
      </w:r>
    </w:p>
    <w:p w:rsidR="00DD6148" w:rsidRPr="00101A0A" w:rsidRDefault="00DD6148" w:rsidP="00DD6148">
      <w:pPr>
        <w:rPr>
          <w:rFonts w:ascii="Tahoma" w:hAnsi="Tahoma" w:cs="Tahoma"/>
        </w:rPr>
      </w:pPr>
      <w:r w:rsidRPr="00101A0A">
        <w:rPr>
          <w:rFonts w:ascii="Tahoma" w:hAnsi="Tahoma" w:cs="Tahoma"/>
        </w:rPr>
        <w:t xml:space="preserve">Degree </w:t>
      </w:r>
      <w:r w:rsidRPr="00101A0A">
        <w:rPr>
          <w:rFonts w:ascii="Tahoma" w:hAnsi="Tahoma" w:cs="Tahoma"/>
        </w:rPr>
        <w:tab/>
      </w:r>
      <w:r w:rsidRPr="00101A0A">
        <w:rPr>
          <w:rFonts w:ascii="Tahoma" w:hAnsi="Tahoma" w:cs="Tahoma"/>
        </w:rPr>
        <w:tab/>
        <w:t xml:space="preserve">: </w:t>
      </w:r>
      <w:r w:rsidRPr="00292216">
        <w:rPr>
          <w:rFonts w:ascii="Tahoma" w:hAnsi="Tahoma" w:cs="Tahoma"/>
          <w:b/>
          <w:sz w:val="24"/>
          <w:szCs w:val="24"/>
        </w:rPr>
        <w:t>Ph. D</w:t>
      </w:r>
      <w:r w:rsidR="00F14486">
        <w:rPr>
          <w:rFonts w:ascii="Tahoma" w:hAnsi="Tahoma" w:cs="Tahoma"/>
          <w:b/>
          <w:sz w:val="24"/>
          <w:szCs w:val="24"/>
        </w:rPr>
        <w:t>.</w:t>
      </w:r>
    </w:p>
    <w:p w:rsidR="00DD6148" w:rsidRPr="00292216" w:rsidRDefault="00DD6148" w:rsidP="00DD6148">
      <w:pPr>
        <w:rPr>
          <w:rFonts w:ascii="Tahoma" w:hAnsi="Tahoma" w:cs="Tahoma"/>
          <w:b/>
          <w:sz w:val="24"/>
          <w:szCs w:val="24"/>
        </w:rPr>
      </w:pPr>
      <w:r w:rsidRPr="00101A0A">
        <w:rPr>
          <w:rFonts w:ascii="Tahoma" w:hAnsi="Tahoma" w:cs="Tahoma"/>
        </w:rPr>
        <w:t xml:space="preserve">Student ID No. </w:t>
      </w:r>
      <w:r w:rsidRPr="00101A0A">
        <w:rPr>
          <w:rFonts w:ascii="Tahoma" w:hAnsi="Tahoma" w:cs="Tahoma"/>
        </w:rPr>
        <w:tab/>
        <w:t xml:space="preserve">: </w:t>
      </w:r>
      <w:r w:rsidR="005E19BC" w:rsidRPr="00292216">
        <w:rPr>
          <w:rFonts w:ascii="Tahoma" w:hAnsi="Tahoma" w:cs="Tahoma"/>
          <w:b/>
          <w:sz w:val="24"/>
          <w:szCs w:val="24"/>
        </w:rPr>
        <w:t>701437</w:t>
      </w:r>
    </w:p>
    <w:p w:rsidR="005F2FD9" w:rsidRDefault="005F2FD9" w:rsidP="00DD6148">
      <w:pPr>
        <w:jc w:val="center"/>
        <w:rPr>
          <w:rFonts w:ascii="Rockwell Extra Bold" w:eastAsia="GungsuhChe" w:hAnsi="Rockwell Extra Bold" w:cs="Times New Roman"/>
          <w:b/>
          <w:sz w:val="24"/>
        </w:rPr>
      </w:pPr>
    </w:p>
    <w:p w:rsidR="00DD6148" w:rsidRDefault="00DD6148" w:rsidP="00DD6148">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E6709B" w:rsidRDefault="00AC3001" w:rsidP="005E19BC">
      <w:pPr>
        <w:autoSpaceDE w:val="0"/>
        <w:autoSpaceDN w:val="0"/>
        <w:adjustRightInd w:val="0"/>
        <w:spacing w:after="0" w:line="240" w:lineRule="auto"/>
        <w:jc w:val="both"/>
        <w:rPr>
          <w:rFonts w:ascii="Tahoma" w:hAnsi="Tahoma" w:cs="Tahoma"/>
        </w:rPr>
      </w:pPr>
      <w:r>
        <w:rPr>
          <w:rFonts w:ascii="Tahoma" w:hAnsi="Tahoma" w:cs="Tahoma"/>
        </w:rPr>
        <w:tab/>
      </w:r>
      <w:r w:rsidR="003B2D14">
        <w:rPr>
          <w:rFonts w:ascii="Tahoma" w:hAnsi="Tahoma" w:cs="Tahoma"/>
        </w:rPr>
        <w:t xml:space="preserve"> </w:t>
      </w:r>
      <w:r w:rsidR="005E19BC" w:rsidRPr="005E19BC">
        <w:rPr>
          <w:rFonts w:ascii="Tahoma" w:hAnsi="Tahoma" w:cs="Tahoma"/>
        </w:rPr>
        <w:t>Bone tissue engineering aims to combine scaffolds, stem cells/osteoblasts and</w:t>
      </w:r>
      <w:r w:rsidR="005E19BC">
        <w:rPr>
          <w:rFonts w:ascii="Tahoma" w:hAnsi="Tahoma" w:cs="Tahoma"/>
        </w:rPr>
        <w:t xml:space="preserve"> </w:t>
      </w:r>
      <w:r w:rsidR="005E19BC" w:rsidRPr="005E19BC">
        <w:rPr>
          <w:rFonts w:ascii="Tahoma" w:hAnsi="Tahoma" w:cs="Tahoma"/>
        </w:rPr>
        <w:t>physiochemical factors to regenerate healthy bone tissue. The appropriate biomaterial</w:t>
      </w:r>
      <w:r w:rsidR="005E19BC">
        <w:rPr>
          <w:rFonts w:ascii="Tahoma" w:hAnsi="Tahoma" w:cs="Tahoma"/>
        </w:rPr>
        <w:t xml:space="preserve"> </w:t>
      </w:r>
      <w:r w:rsidR="005E19BC" w:rsidRPr="005E19BC">
        <w:rPr>
          <w:rFonts w:ascii="Tahoma" w:hAnsi="Tahoma" w:cs="Tahoma"/>
        </w:rPr>
        <w:t>scaffold and physical cues for enhanced bone regeneration is very essential for functional</w:t>
      </w:r>
      <w:r w:rsidR="005E19BC">
        <w:rPr>
          <w:rFonts w:ascii="Tahoma" w:hAnsi="Tahoma" w:cs="Tahoma"/>
        </w:rPr>
        <w:t xml:space="preserve"> </w:t>
      </w:r>
      <w:r w:rsidR="005E19BC" w:rsidRPr="005E19BC">
        <w:rPr>
          <w:rFonts w:ascii="Tahoma" w:hAnsi="Tahoma" w:cs="Tahoma"/>
        </w:rPr>
        <w:t>engineered bone graft synthesis. In this study, we synthesized solvent cast/porogen</w:t>
      </w:r>
      <w:r w:rsidR="005E19BC">
        <w:rPr>
          <w:rFonts w:ascii="Tahoma" w:hAnsi="Tahoma" w:cs="Tahoma"/>
        </w:rPr>
        <w:t xml:space="preserve"> leached </w:t>
      </w:r>
      <w:r w:rsidR="005E19BC" w:rsidRPr="005E19BC">
        <w:rPr>
          <w:rFonts w:ascii="Tahoma" w:hAnsi="Tahoma" w:cs="Tahoma"/>
        </w:rPr>
        <w:t>composite PLA-PEG porous scaffolds and varied the overall porosity by</w:t>
      </w:r>
      <w:r w:rsidR="005E19BC">
        <w:rPr>
          <w:rFonts w:ascii="Tahoma" w:hAnsi="Tahoma" w:cs="Tahoma"/>
        </w:rPr>
        <w:t xml:space="preserve"> </w:t>
      </w:r>
      <w:r w:rsidR="005E19BC" w:rsidRPr="005E19BC">
        <w:rPr>
          <w:rFonts w:ascii="Tahoma" w:hAnsi="Tahoma" w:cs="Tahoma"/>
        </w:rPr>
        <w:t>modulating the PEG: PLA ratio and were characterized with respective to pore size,</w:t>
      </w:r>
      <w:r w:rsidR="005E19BC">
        <w:rPr>
          <w:rFonts w:ascii="Tahoma" w:hAnsi="Tahoma" w:cs="Tahoma"/>
        </w:rPr>
        <w:t xml:space="preserve"> </w:t>
      </w:r>
      <w:r w:rsidR="005E19BC" w:rsidRPr="005E19BC">
        <w:rPr>
          <w:rFonts w:ascii="Tahoma" w:hAnsi="Tahoma" w:cs="Tahoma"/>
        </w:rPr>
        <w:t xml:space="preserve">mechanical strength, </w:t>
      </w:r>
      <w:r w:rsidR="005E19BC" w:rsidRPr="005E19BC">
        <w:rPr>
          <w:rFonts w:ascii="Tahoma" w:hAnsi="Tahoma" w:cs="Tahoma"/>
          <w:i/>
          <w:iCs/>
        </w:rPr>
        <w:t>in-vitro</w:t>
      </w:r>
      <w:r w:rsidR="005E19BC">
        <w:rPr>
          <w:rFonts w:ascii="Tahoma" w:hAnsi="Tahoma" w:cs="Tahoma"/>
          <w:i/>
          <w:iCs/>
        </w:rPr>
        <w:t xml:space="preserve"> </w:t>
      </w:r>
      <w:r w:rsidR="005E19BC" w:rsidRPr="005E19BC">
        <w:rPr>
          <w:rFonts w:ascii="Tahoma" w:hAnsi="Tahoma" w:cs="Tahoma"/>
        </w:rPr>
        <w:t>degradation, and cytocompatability of human Mesenchymal</w:t>
      </w:r>
      <w:r w:rsidR="005E19BC">
        <w:rPr>
          <w:rFonts w:ascii="Tahoma" w:hAnsi="Tahoma" w:cs="Tahoma"/>
        </w:rPr>
        <w:t xml:space="preserve"> </w:t>
      </w:r>
      <w:r w:rsidR="005E19BC" w:rsidRPr="005E19BC">
        <w:rPr>
          <w:rFonts w:ascii="Tahoma" w:hAnsi="Tahoma" w:cs="Tahoma"/>
        </w:rPr>
        <w:t>stem cells (h</w:t>
      </w:r>
      <w:r w:rsidR="003B2D14">
        <w:rPr>
          <w:rFonts w:ascii="Tahoma" w:hAnsi="Tahoma" w:cs="Tahoma"/>
        </w:rPr>
        <w:t xml:space="preserve"> </w:t>
      </w:r>
      <w:r w:rsidR="005E19BC" w:rsidRPr="005E19BC">
        <w:rPr>
          <w:rFonts w:ascii="Tahoma" w:hAnsi="Tahoma" w:cs="Tahoma"/>
        </w:rPr>
        <w:t>MSC’s). We have observed that the increased PEG content in the composite</w:t>
      </w:r>
      <w:r w:rsidR="005E19BC">
        <w:rPr>
          <w:rFonts w:ascii="Tahoma" w:hAnsi="Tahoma" w:cs="Tahoma"/>
        </w:rPr>
        <w:t xml:space="preserve"> </w:t>
      </w:r>
      <w:r w:rsidR="005E19BC" w:rsidRPr="005E19BC">
        <w:rPr>
          <w:rFonts w:ascii="Tahoma" w:hAnsi="Tahoma" w:cs="Tahoma"/>
        </w:rPr>
        <w:t>sc</w:t>
      </w:r>
      <w:r w:rsidR="005E19BC">
        <w:rPr>
          <w:rFonts w:ascii="Tahoma" w:hAnsi="Tahoma" w:cs="Tahoma"/>
        </w:rPr>
        <w:t xml:space="preserve">affold increase the degradation </w:t>
      </w:r>
      <w:r w:rsidR="005E19BC" w:rsidRPr="005E19BC">
        <w:rPr>
          <w:rFonts w:ascii="Tahoma" w:hAnsi="Tahoma" w:cs="Tahoma"/>
        </w:rPr>
        <w:t>rate and also larger pores were formed. All the scaffolds</w:t>
      </w:r>
      <w:r w:rsidR="005E19BC">
        <w:rPr>
          <w:rFonts w:ascii="Tahoma" w:hAnsi="Tahoma" w:cs="Tahoma"/>
        </w:rPr>
        <w:t xml:space="preserve"> </w:t>
      </w:r>
      <w:r w:rsidR="005E19BC" w:rsidRPr="005E19BC">
        <w:rPr>
          <w:rFonts w:ascii="Tahoma" w:hAnsi="Tahoma" w:cs="Tahoma"/>
        </w:rPr>
        <w:t>were exhibited the pore size in the range of 224-327 μm. The metabolic activity of h</w:t>
      </w:r>
      <w:r w:rsidR="00981E50">
        <w:rPr>
          <w:rFonts w:ascii="Tahoma" w:hAnsi="Tahoma" w:cs="Tahoma"/>
        </w:rPr>
        <w:t xml:space="preserve"> </w:t>
      </w:r>
      <w:r w:rsidR="005E19BC" w:rsidRPr="005E19BC">
        <w:rPr>
          <w:rFonts w:ascii="Tahoma" w:hAnsi="Tahoma" w:cs="Tahoma"/>
        </w:rPr>
        <w:t>MSC’s</w:t>
      </w:r>
      <w:r w:rsidR="005E19BC">
        <w:rPr>
          <w:rFonts w:ascii="Tahoma" w:hAnsi="Tahoma" w:cs="Tahoma"/>
        </w:rPr>
        <w:t xml:space="preserve"> </w:t>
      </w:r>
      <w:r w:rsidR="005E19BC" w:rsidRPr="005E19BC">
        <w:rPr>
          <w:rFonts w:ascii="Tahoma" w:hAnsi="Tahoma" w:cs="Tahoma"/>
        </w:rPr>
        <w:t>on s</w:t>
      </w:r>
      <w:r w:rsidR="005E19BC">
        <w:rPr>
          <w:rFonts w:ascii="Tahoma" w:hAnsi="Tahoma" w:cs="Tahoma"/>
        </w:rPr>
        <w:t xml:space="preserve">caffolds results were indicated </w:t>
      </w:r>
      <w:r w:rsidR="005E19BC" w:rsidRPr="005E19BC">
        <w:rPr>
          <w:rFonts w:ascii="Tahoma" w:hAnsi="Tahoma" w:cs="Tahoma"/>
        </w:rPr>
        <w:t>that all the scaffolds are cytocompatible. The cell</w:t>
      </w:r>
      <w:r w:rsidR="005E19BC">
        <w:rPr>
          <w:rFonts w:ascii="Tahoma" w:hAnsi="Tahoma" w:cs="Tahoma"/>
        </w:rPr>
        <w:t xml:space="preserve"> </w:t>
      </w:r>
      <w:r w:rsidR="005E19BC" w:rsidRPr="005E19BC">
        <w:rPr>
          <w:rFonts w:ascii="Tahoma" w:hAnsi="Tahoma" w:cs="Tahoma"/>
        </w:rPr>
        <w:t>attachment o</w:t>
      </w:r>
      <w:r w:rsidR="005E19BC">
        <w:rPr>
          <w:rFonts w:ascii="Tahoma" w:hAnsi="Tahoma" w:cs="Tahoma"/>
        </w:rPr>
        <w:t xml:space="preserve">n the scaffolds also displayed, </w:t>
      </w:r>
      <w:r w:rsidR="005E19BC" w:rsidRPr="005E19BC">
        <w:rPr>
          <w:rFonts w:ascii="Tahoma" w:hAnsi="Tahoma" w:cs="Tahoma"/>
        </w:rPr>
        <w:t>which proved that cells are well compatible</w:t>
      </w:r>
      <w:r w:rsidR="005E19BC">
        <w:rPr>
          <w:rFonts w:ascii="Tahoma" w:hAnsi="Tahoma" w:cs="Tahoma"/>
        </w:rPr>
        <w:t xml:space="preserve"> </w:t>
      </w:r>
      <w:r w:rsidR="005E19BC" w:rsidRPr="005E19BC">
        <w:rPr>
          <w:rFonts w:ascii="Tahoma" w:hAnsi="Tahoma" w:cs="Tahoma"/>
        </w:rPr>
        <w:t>and adhere o</w:t>
      </w:r>
      <w:r w:rsidR="005E19BC">
        <w:rPr>
          <w:rFonts w:ascii="Tahoma" w:hAnsi="Tahoma" w:cs="Tahoma"/>
        </w:rPr>
        <w:t xml:space="preserve">n the scaffold. To assess their </w:t>
      </w:r>
      <w:r w:rsidR="005E19BC" w:rsidRPr="005E19BC">
        <w:rPr>
          <w:rFonts w:ascii="Tahoma" w:hAnsi="Tahoma" w:cs="Tahoma"/>
        </w:rPr>
        <w:t>suitability to bone tissue engineering, MLO-A5</w:t>
      </w:r>
      <w:r w:rsidR="005E19BC">
        <w:rPr>
          <w:rFonts w:ascii="Tahoma" w:hAnsi="Tahoma" w:cs="Tahoma"/>
        </w:rPr>
        <w:t xml:space="preserve"> </w:t>
      </w:r>
      <w:r w:rsidR="005E19BC" w:rsidRPr="005E19BC">
        <w:rPr>
          <w:rFonts w:ascii="Tahoma" w:hAnsi="Tahoma" w:cs="Tahoma"/>
        </w:rPr>
        <w:t>murine osteoblast cells were cultured and cell metabolic activity, alkaline phosphatase</w:t>
      </w:r>
      <w:r w:rsidR="005E19BC">
        <w:rPr>
          <w:rFonts w:ascii="Tahoma" w:hAnsi="Tahoma" w:cs="Tahoma"/>
        </w:rPr>
        <w:t xml:space="preserve"> </w:t>
      </w:r>
      <w:r w:rsidR="005E19BC" w:rsidRPr="005E19BC">
        <w:rPr>
          <w:rFonts w:ascii="Tahoma" w:hAnsi="Tahoma" w:cs="Tahoma"/>
        </w:rPr>
        <w:t xml:space="preserve">(ALP) activity and bone-matrix production </w:t>
      </w:r>
      <w:r w:rsidR="005E19BC">
        <w:rPr>
          <w:rFonts w:ascii="Tahoma" w:hAnsi="Tahoma" w:cs="Tahoma"/>
        </w:rPr>
        <w:t xml:space="preserve"> </w:t>
      </w:r>
      <w:r w:rsidR="005E19BC" w:rsidRPr="005E19BC">
        <w:rPr>
          <w:rFonts w:ascii="Tahoma" w:hAnsi="Tahoma" w:cs="Tahoma"/>
        </w:rPr>
        <w:t>determined (alizarin red S staining for calcium,</w:t>
      </w:r>
      <w:r w:rsidR="005E19BC">
        <w:rPr>
          <w:rFonts w:ascii="Tahoma" w:hAnsi="Tahoma" w:cs="Tahoma"/>
        </w:rPr>
        <w:t xml:space="preserve"> </w:t>
      </w:r>
      <w:r w:rsidR="005E19BC" w:rsidRPr="005E19BC">
        <w:rPr>
          <w:rFonts w:ascii="Tahoma" w:hAnsi="Tahoma" w:cs="Tahoma"/>
        </w:rPr>
        <w:t xml:space="preserve">direct red 80 staining for collagen). It was </w:t>
      </w:r>
      <w:r w:rsidR="005E19BC">
        <w:rPr>
          <w:rFonts w:ascii="Tahoma" w:hAnsi="Tahoma" w:cs="Tahoma"/>
        </w:rPr>
        <w:t xml:space="preserve"> </w:t>
      </w:r>
      <w:r w:rsidR="005E19BC" w:rsidRPr="005E19BC">
        <w:rPr>
          <w:rFonts w:ascii="Tahoma" w:hAnsi="Tahoma" w:cs="Tahoma"/>
        </w:rPr>
        <w:t>found that metabolic activity was significantly</w:t>
      </w:r>
      <w:r w:rsidR="005E19BC">
        <w:rPr>
          <w:rFonts w:ascii="Tahoma" w:hAnsi="Tahoma" w:cs="Tahoma"/>
        </w:rPr>
        <w:t xml:space="preserve"> </w:t>
      </w:r>
      <w:r w:rsidR="005E19BC" w:rsidRPr="005E19BC">
        <w:rPr>
          <w:rFonts w:ascii="Tahoma" w:hAnsi="Tahoma" w:cs="Tahoma"/>
        </w:rPr>
        <w:t>higher over ti</w:t>
      </w:r>
      <w:r w:rsidR="005E19BC">
        <w:rPr>
          <w:rFonts w:ascii="Tahoma" w:hAnsi="Tahoma" w:cs="Tahoma"/>
        </w:rPr>
        <w:t xml:space="preserve">me on scaffolds containing PEG, </w:t>
      </w:r>
      <w:r w:rsidR="005E19BC" w:rsidRPr="005E19BC">
        <w:rPr>
          <w:rFonts w:ascii="Tahoma" w:hAnsi="Tahoma" w:cs="Tahoma"/>
        </w:rPr>
        <w:t>as well as significantly higher ALP activity</w:t>
      </w:r>
      <w:r w:rsidR="005E19BC">
        <w:rPr>
          <w:rFonts w:ascii="Tahoma" w:hAnsi="Tahoma" w:cs="Tahoma"/>
        </w:rPr>
        <w:t xml:space="preserve"> </w:t>
      </w:r>
      <w:r w:rsidR="005E19BC" w:rsidRPr="005E19BC">
        <w:rPr>
          <w:rFonts w:ascii="Tahoma" w:hAnsi="Tahoma" w:cs="Tahoma"/>
        </w:rPr>
        <w:t>and mineralized</w:t>
      </w:r>
      <w:r w:rsidR="005E19BC">
        <w:rPr>
          <w:rFonts w:ascii="Tahoma" w:hAnsi="Tahoma" w:cs="Tahoma"/>
        </w:rPr>
        <w:t xml:space="preserve"> matrix production on scaffolds </w:t>
      </w:r>
      <w:r w:rsidR="005E19BC" w:rsidRPr="005E19BC">
        <w:rPr>
          <w:rFonts w:ascii="Tahoma" w:hAnsi="Tahoma" w:cs="Tahoma"/>
        </w:rPr>
        <w:t>containing 25% PEG. Porous architecture</w:t>
      </w:r>
      <w:r w:rsidR="005E19BC">
        <w:rPr>
          <w:rFonts w:ascii="Tahoma" w:hAnsi="Tahoma" w:cs="Tahoma"/>
        </w:rPr>
        <w:t xml:space="preserve"> </w:t>
      </w:r>
      <w:r w:rsidR="005E19BC" w:rsidRPr="005E19BC">
        <w:rPr>
          <w:rFonts w:ascii="Tahoma" w:hAnsi="Tahoma" w:cs="Tahoma"/>
        </w:rPr>
        <w:t xml:space="preserve">and cell distribution and penetration </w:t>
      </w:r>
      <w:r w:rsidR="005E19BC">
        <w:rPr>
          <w:rFonts w:ascii="Tahoma" w:hAnsi="Tahoma" w:cs="Tahoma"/>
        </w:rPr>
        <w:t xml:space="preserve">into the </w:t>
      </w:r>
      <w:r w:rsidR="005E19BC" w:rsidRPr="005E19BC">
        <w:rPr>
          <w:rFonts w:ascii="Tahoma" w:hAnsi="Tahoma" w:cs="Tahoma"/>
        </w:rPr>
        <w:t>scaffold were analyzed using SEM and</w:t>
      </w:r>
      <w:r w:rsidR="005E19BC">
        <w:rPr>
          <w:rFonts w:ascii="Tahoma" w:hAnsi="Tahoma" w:cs="Tahoma"/>
        </w:rPr>
        <w:t xml:space="preserve"> </w:t>
      </w:r>
      <w:r w:rsidR="005E19BC" w:rsidRPr="005E19BC">
        <w:rPr>
          <w:rFonts w:ascii="Tahoma" w:hAnsi="Tahoma" w:cs="Tahoma"/>
        </w:rPr>
        <w:t>con</w:t>
      </w:r>
      <w:r w:rsidR="003B2D14">
        <w:rPr>
          <w:rFonts w:ascii="Tahoma" w:hAnsi="Tahoma" w:cs="Tahoma"/>
        </w:rPr>
        <w:t xml:space="preserve"> </w:t>
      </w:r>
      <w:r w:rsidR="005E19BC" w:rsidRPr="005E19BC">
        <w:rPr>
          <w:rFonts w:ascii="Tahoma" w:hAnsi="Tahoma" w:cs="Tahoma"/>
        </w:rPr>
        <w:t xml:space="preserve">focal microscopy, revealing that inclusion of PEG </w:t>
      </w:r>
      <w:r w:rsidR="005E19BC">
        <w:rPr>
          <w:rFonts w:ascii="Tahoma" w:hAnsi="Tahoma" w:cs="Tahoma"/>
        </w:rPr>
        <w:t xml:space="preserve"> </w:t>
      </w:r>
      <w:r w:rsidR="005E19BC" w:rsidRPr="005E19BC">
        <w:rPr>
          <w:rFonts w:ascii="Tahoma" w:hAnsi="Tahoma" w:cs="Tahoma"/>
        </w:rPr>
        <w:t>increased pore interconnectivity and</w:t>
      </w:r>
      <w:r w:rsidR="005E19BC">
        <w:rPr>
          <w:rFonts w:ascii="Tahoma" w:hAnsi="Tahoma" w:cs="Tahoma"/>
        </w:rPr>
        <w:t xml:space="preserve"> </w:t>
      </w:r>
      <w:r w:rsidR="005E19BC" w:rsidRPr="005E19BC">
        <w:rPr>
          <w:rFonts w:ascii="Tahoma" w:hAnsi="Tahoma" w:cs="Tahoma"/>
        </w:rPr>
        <w:t>therefore cell in</w:t>
      </w:r>
      <w:r w:rsidR="003B2D14">
        <w:rPr>
          <w:rFonts w:ascii="Tahoma" w:hAnsi="Tahoma" w:cs="Tahoma"/>
        </w:rPr>
        <w:t xml:space="preserve"> </w:t>
      </w:r>
      <w:r w:rsidR="005E19BC" w:rsidRPr="005E19BC">
        <w:rPr>
          <w:rFonts w:ascii="Tahoma" w:hAnsi="Tahoma" w:cs="Tahoma"/>
        </w:rPr>
        <w:t>g</w:t>
      </w:r>
      <w:r w:rsidR="005E19BC">
        <w:rPr>
          <w:rFonts w:ascii="Tahoma" w:hAnsi="Tahoma" w:cs="Tahoma"/>
        </w:rPr>
        <w:t xml:space="preserve">rowth in comparison to pure PLA </w:t>
      </w:r>
      <w:r w:rsidR="005E19BC" w:rsidRPr="005E19BC">
        <w:rPr>
          <w:rFonts w:ascii="Tahoma" w:hAnsi="Tahoma" w:cs="Tahoma"/>
        </w:rPr>
        <w:t>scaffolds. The results of this study</w:t>
      </w:r>
      <w:r w:rsidR="005E19BC">
        <w:rPr>
          <w:rFonts w:ascii="Tahoma" w:hAnsi="Tahoma" w:cs="Tahoma"/>
        </w:rPr>
        <w:t xml:space="preserve"> </w:t>
      </w:r>
      <w:r w:rsidR="005E19BC" w:rsidRPr="005E19BC">
        <w:rPr>
          <w:rFonts w:ascii="Tahoma" w:hAnsi="Tahoma" w:cs="Tahoma"/>
        </w:rPr>
        <w:t>confirmed that PLA-PEG porous sca</w:t>
      </w:r>
      <w:r w:rsidR="005E19BC">
        <w:rPr>
          <w:rFonts w:ascii="Tahoma" w:hAnsi="Tahoma" w:cs="Tahoma"/>
        </w:rPr>
        <w:t xml:space="preserve">ffolds support </w:t>
      </w:r>
      <w:r w:rsidR="005E19BC" w:rsidRPr="005E19BC">
        <w:rPr>
          <w:rFonts w:ascii="Tahoma" w:hAnsi="Tahoma" w:cs="Tahoma"/>
        </w:rPr>
        <w:t>mineralizing osteoblasts better than</w:t>
      </w:r>
      <w:r w:rsidR="005E19BC">
        <w:rPr>
          <w:rFonts w:ascii="Tahoma" w:hAnsi="Tahoma" w:cs="Tahoma"/>
        </w:rPr>
        <w:t xml:space="preserve"> </w:t>
      </w:r>
      <w:r w:rsidR="005E19BC" w:rsidRPr="005E19BC">
        <w:rPr>
          <w:rFonts w:ascii="Tahoma" w:hAnsi="Tahoma" w:cs="Tahoma"/>
        </w:rPr>
        <w:t>pure PLA scaffolds, indica</w:t>
      </w:r>
      <w:r w:rsidR="005E19BC">
        <w:rPr>
          <w:rFonts w:ascii="Tahoma" w:hAnsi="Tahoma" w:cs="Tahoma"/>
        </w:rPr>
        <w:t xml:space="preserve">ting they have a high potential </w:t>
      </w:r>
      <w:r w:rsidR="005E19BC" w:rsidRPr="005E19BC">
        <w:rPr>
          <w:rFonts w:ascii="Tahoma" w:hAnsi="Tahoma" w:cs="Tahoma"/>
        </w:rPr>
        <w:t>for use in bone tissue engineering</w:t>
      </w:r>
      <w:r w:rsidR="005E19BC">
        <w:rPr>
          <w:rFonts w:ascii="Tahoma" w:hAnsi="Tahoma" w:cs="Tahoma"/>
        </w:rPr>
        <w:t xml:space="preserve"> </w:t>
      </w:r>
      <w:r w:rsidR="005E19BC" w:rsidRPr="005E19BC">
        <w:rPr>
          <w:rFonts w:ascii="Tahoma" w:hAnsi="Tahoma" w:cs="Tahoma"/>
        </w:rPr>
        <w:t>applications. In the similar</w:t>
      </w:r>
      <w:r w:rsidR="005E19BC">
        <w:rPr>
          <w:rFonts w:ascii="Tahoma" w:hAnsi="Tahoma" w:cs="Tahoma"/>
        </w:rPr>
        <w:t xml:space="preserve"> way, these composite scaffolds </w:t>
      </w:r>
      <w:r w:rsidR="005E19BC" w:rsidRPr="005E19BC">
        <w:rPr>
          <w:rFonts w:ascii="Tahoma" w:hAnsi="Tahoma" w:cs="Tahoma"/>
        </w:rPr>
        <w:t>were tested with hMSCs. 10%</w:t>
      </w:r>
      <w:r w:rsidR="005E19BC">
        <w:rPr>
          <w:rFonts w:ascii="Tahoma" w:hAnsi="Tahoma" w:cs="Tahoma"/>
        </w:rPr>
        <w:t xml:space="preserve"> </w:t>
      </w:r>
      <w:r w:rsidR="005E19BC" w:rsidRPr="005E19BC">
        <w:rPr>
          <w:rFonts w:ascii="Tahoma" w:hAnsi="Tahoma" w:cs="Tahoma"/>
        </w:rPr>
        <w:t>of PEG showed higher cell vi</w:t>
      </w:r>
      <w:r w:rsidR="005E19BC">
        <w:rPr>
          <w:rFonts w:ascii="Tahoma" w:hAnsi="Tahoma" w:cs="Tahoma"/>
        </w:rPr>
        <w:t xml:space="preserve">ability and bone mineralization </w:t>
      </w:r>
      <w:r w:rsidR="005E19BC" w:rsidRPr="005E19BC">
        <w:rPr>
          <w:rFonts w:ascii="Tahoma" w:hAnsi="Tahoma" w:cs="Tahoma"/>
        </w:rPr>
        <w:t>compared to 25% PEG and</w:t>
      </w:r>
      <w:r w:rsidR="005E19BC">
        <w:rPr>
          <w:rFonts w:ascii="Tahoma" w:hAnsi="Tahoma" w:cs="Tahoma"/>
        </w:rPr>
        <w:t xml:space="preserve"> </w:t>
      </w:r>
      <w:r w:rsidR="005E19BC" w:rsidRPr="005E19BC">
        <w:rPr>
          <w:rFonts w:ascii="Tahoma" w:hAnsi="Tahoma" w:cs="Tahoma"/>
        </w:rPr>
        <w:t>pure PLA scaffolds. 10% PEG c</w:t>
      </w:r>
      <w:r w:rsidR="005E19BC">
        <w:rPr>
          <w:rFonts w:ascii="Tahoma" w:hAnsi="Tahoma" w:cs="Tahoma"/>
        </w:rPr>
        <w:t xml:space="preserve">ontained composite scaffold has </w:t>
      </w:r>
      <w:r w:rsidR="005E19BC" w:rsidRPr="005E19BC">
        <w:rPr>
          <w:rFonts w:ascii="Tahoma" w:hAnsi="Tahoma" w:cs="Tahoma"/>
        </w:rPr>
        <w:t>been chosen for</w:t>
      </w:r>
      <w:r w:rsidR="005E19BC">
        <w:rPr>
          <w:rFonts w:ascii="Tahoma" w:hAnsi="Tahoma" w:cs="Tahoma"/>
        </w:rPr>
        <w:t xml:space="preserve"> </w:t>
      </w:r>
      <w:r w:rsidR="005E19BC" w:rsidRPr="005E19BC">
        <w:rPr>
          <w:rFonts w:ascii="Tahoma" w:hAnsi="Tahoma" w:cs="Tahoma"/>
        </w:rPr>
        <w:t xml:space="preserve">bioreactor culture studies to elucidate the </w:t>
      </w:r>
      <w:r w:rsidR="005E19BC">
        <w:rPr>
          <w:rFonts w:ascii="Tahoma" w:hAnsi="Tahoma" w:cs="Tahoma"/>
        </w:rPr>
        <w:t xml:space="preserve">effect of fluid flow stimuli on </w:t>
      </w:r>
      <w:r w:rsidR="005E19BC" w:rsidRPr="005E19BC">
        <w:rPr>
          <w:rFonts w:ascii="Tahoma" w:hAnsi="Tahoma" w:cs="Tahoma"/>
        </w:rPr>
        <w:t>osteogenic</w:t>
      </w:r>
      <w:r w:rsidR="005E19BC">
        <w:rPr>
          <w:rFonts w:ascii="Tahoma" w:hAnsi="Tahoma" w:cs="Tahoma"/>
        </w:rPr>
        <w:t xml:space="preserve"> </w:t>
      </w:r>
      <w:r w:rsidR="005E19BC" w:rsidRPr="005E19BC">
        <w:rPr>
          <w:rFonts w:ascii="Tahoma" w:hAnsi="Tahoma" w:cs="Tahoma"/>
        </w:rPr>
        <w:t>differentiation of h</w:t>
      </w:r>
      <w:r w:rsidR="003B2D14">
        <w:rPr>
          <w:rFonts w:ascii="Tahoma" w:hAnsi="Tahoma" w:cs="Tahoma"/>
        </w:rPr>
        <w:t xml:space="preserve"> </w:t>
      </w:r>
      <w:r w:rsidR="005E19BC" w:rsidRPr="005E19BC">
        <w:rPr>
          <w:rFonts w:ascii="Tahoma" w:hAnsi="Tahoma" w:cs="Tahoma"/>
        </w:rPr>
        <w:t>MSCs.</w:t>
      </w:r>
    </w:p>
    <w:p w:rsidR="005F2FD9" w:rsidRDefault="005E19BC" w:rsidP="005E19BC">
      <w:pPr>
        <w:autoSpaceDE w:val="0"/>
        <w:autoSpaceDN w:val="0"/>
        <w:adjustRightInd w:val="0"/>
        <w:spacing w:after="0" w:line="240" w:lineRule="auto"/>
        <w:jc w:val="both"/>
        <w:rPr>
          <w:rFonts w:ascii="Tahoma" w:hAnsi="Tahoma" w:cs="Tahoma"/>
        </w:rPr>
      </w:pPr>
      <w:r>
        <w:rPr>
          <w:rFonts w:ascii="Tahoma" w:hAnsi="Tahoma" w:cs="Tahoma"/>
        </w:rPr>
        <w:t xml:space="preserve"> </w:t>
      </w:r>
      <w:r w:rsidR="002D6CC4">
        <w:rPr>
          <w:rFonts w:ascii="Tahoma" w:hAnsi="Tahoma" w:cs="Tahoma"/>
        </w:rPr>
        <w:tab/>
      </w:r>
    </w:p>
    <w:p w:rsidR="002D6CC4" w:rsidRDefault="005E19BC" w:rsidP="005F2FD9">
      <w:pPr>
        <w:autoSpaceDE w:val="0"/>
        <w:autoSpaceDN w:val="0"/>
        <w:adjustRightInd w:val="0"/>
        <w:spacing w:after="0" w:line="240" w:lineRule="auto"/>
        <w:ind w:firstLine="720"/>
        <w:jc w:val="both"/>
        <w:rPr>
          <w:rFonts w:ascii="Tahoma" w:hAnsi="Tahoma" w:cs="Tahoma"/>
        </w:rPr>
      </w:pPr>
      <w:r w:rsidRPr="005E19BC">
        <w:rPr>
          <w:rFonts w:ascii="Tahoma" w:hAnsi="Tahoma" w:cs="Tahoma"/>
        </w:rPr>
        <w:t>The importance of physical stimuli in relation to biochemical stimuli in deciding the fate of stem cell differentiation for its (3D) organ development is not yet fully elucidated. This holds especially true in the arena of bone tissue engineering, even though there are encouraging reports on the development of biomaterials and the role of physical cues for</w:t>
      </w:r>
      <w:r>
        <w:rPr>
          <w:rFonts w:ascii="Tahoma" w:hAnsi="Tahoma" w:cs="Tahoma"/>
        </w:rPr>
        <w:t xml:space="preserve"> </w:t>
      </w:r>
      <w:r w:rsidRPr="005E19BC">
        <w:rPr>
          <w:rFonts w:ascii="Tahoma" w:hAnsi="Tahoma" w:cs="Tahoma"/>
        </w:rPr>
        <w:lastRenderedPageBreak/>
        <w:t>bone formation. Thus, the</w:t>
      </w:r>
      <w:r>
        <w:rPr>
          <w:rFonts w:ascii="Tahoma" w:hAnsi="Tahoma" w:cs="Tahoma"/>
        </w:rPr>
        <w:t xml:space="preserve">re is a great need to establish </w:t>
      </w:r>
      <w:r w:rsidRPr="005E19BC">
        <w:rPr>
          <w:rFonts w:ascii="Tahoma" w:hAnsi="Tahoma" w:cs="Tahoma"/>
        </w:rPr>
        <w:t xml:space="preserve">appropriate </w:t>
      </w:r>
      <w:r w:rsidRPr="005E19BC">
        <w:rPr>
          <w:rFonts w:ascii="Tahoma" w:hAnsi="Tahoma" w:cs="Tahoma"/>
          <w:i/>
          <w:iCs/>
        </w:rPr>
        <w:t xml:space="preserve">in vitro </w:t>
      </w:r>
      <w:r w:rsidRPr="005E19BC">
        <w:rPr>
          <w:rFonts w:ascii="Tahoma" w:hAnsi="Tahoma" w:cs="Tahoma"/>
        </w:rPr>
        <w:t>culture</w:t>
      </w:r>
      <w:r>
        <w:rPr>
          <w:rFonts w:ascii="Tahoma" w:hAnsi="Tahoma" w:cs="Tahoma"/>
        </w:rPr>
        <w:t xml:space="preserve"> </w:t>
      </w:r>
      <w:r w:rsidRPr="005E19BC">
        <w:rPr>
          <w:rFonts w:ascii="Tahoma" w:hAnsi="Tahoma" w:cs="Tahoma"/>
        </w:rPr>
        <w:t>conditions for directing the cellul</w:t>
      </w:r>
      <w:r>
        <w:rPr>
          <w:rFonts w:ascii="Tahoma" w:hAnsi="Tahoma" w:cs="Tahoma"/>
        </w:rPr>
        <w:t xml:space="preserve">ar response in development of a </w:t>
      </w:r>
      <w:r w:rsidRPr="005E19BC">
        <w:rPr>
          <w:rFonts w:ascii="Tahoma" w:hAnsi="Tahoma" w:cs="Tahoma"/>
        </w:rPr>
        <w:t>desired bone graft</w:t>
      </w:r>
      <w:r>
        <w:rPr>
          <w:rFonts w:ascii="Tahoma" w:hAnsi="Tahoma" w:cs="Tahoma"/>
        </w:rPr>
        <w:t xml:space="preserve"> </w:t>
      </w:r>
      <w:r w:rsidRPr="005E19BC">
        <w:rPr>
          <w:rFonts w:ascii="Tahoma" w:hAnsi="Tahoma" w:cs="Tahoma"/>
        </w:rPr>
        <w:t>substitute. Driven by these positive reports and drawbacks, my study aims to comprehend</w:t>
      </w:r>
      <w:r>
        <w:rPr>
          <w:rFonts w:ascii="Tahoma" w:hAnsi="Tahoma" w:cs="Tahoma"/>
        </w:rPr>
        <w:t xml:space="preserve"> </w:t>
      </w:r>
      <w:r w:rsidRPr="005E19BC">
        <w:rPr>
          <w:rFonts w:ascii="Tahoma" w:hAnsi="Tahoma" w:cs="Tahoma"/>
        </w:rPr>
        <w:t>the effect of fluid flow stimuli on bone regeneration using dynamic perfusion bioreactor.</w:t>
      </w:r>
      <w:r>
        <w:rPr>
          <w:rFonts w:ascii="Tahoma" w:hAnsi="Tahoma" w:cs="Tahoma"/>
        </w:rPr>
        <w:t xml:space="preserve"> </w:t>
      </w:r>
      <w:r w:rsidRPr="005E19BC">
        <w:rPr>
          <w:rFonts w:ascii="Tahoma" w:hAnsi="Tahoma" w:cs="Tahoma"/>
        </w:rPr>
        <w:t>We investigated the effects of fluid flow</w:t>
      </w:r>
      <w:r>
        <w:rPr>
          <w:rFonts w:ascii="Tahoma" w:hAnsi="Tahoma" w:cs="Tahoma"/>
        </w:rPr>
        <w:t xml:space="preserve"> induced shear stress (FFSS) on </w:t>
      </w:r>
      <w:r w:rsidRPr="005E19BC">
        <w:rPr>
          <w:rFonts w:ascii="Tahoma" w:hAnsi="Tahoma" w:cs="Tahoma"/>
        </w:rPr>
        <w:t>osteogenic</w:t>
      </w:r>
      <w:r>
        <w:rPr>
          <w:rFonts w:ascii="Tahoma" w:hAnsi="Tahoma" w:cs="Tahoma"/>
        </w:rPr>
        <w:t xml:space="preserve"> </w:t>
      </w:r>
      <w:r w:rsidRPr="005E19BC">
        <w:rPr>
          <w:rFonts w:ascii="Tahoma" w:hAnsi="Tahoma" w:cs="Tahoma"/>
        </w:rPr>
        <w:t>differentiation of human embryonic stem cell-</w:t>
      </w:r>
      <w:r>
        <w:rPr>
          <w:rFonts w:ascii="Tahoma" w:hAnsi="Tahoma" w:cs="Tahoma"/>
        </w:rPr>
        <w:t xml:space="preserve">derived mesenchymal progenitors </w:t>
      </w:r>
      <w:r w:rsidRPr="005E19BC">
        <w:rPr>
          <w:rFonts w:ascii="Tahoma" w:hAnsi="Tahoma" w:cs="Tahoma"/>
        </w:rPr>
        <w:t>(hES-MP</w:t>
      </w:r>
      <w:r>
        <w:rPr>
          <w:rFonts w:ascii="Tahoma" w:hAnsi="Tahoma" w:cs="Tahoma"/>
        </w:rPr>
        <w:t xml:space="preserve"> </w:t>
      </w:r>
      <w:r w:rsidRPr="005E19BC">
        <w:rPr>
          <w:rFonts w:ascii="Tahoma" w:hAnsi="Tahoma" w:cs="Tahoma"/>
        </w:rPr>
        <w:t>cells) cultured on large polyurethane (PU) scaffolds (30 mm diameter × 5</w:t>
      </w:r>
      <w:r>
        <w:rPr>
          <w:rFonts w:ascii="Tahoma" w:hAnsi="Tahoma" w:cs="Tahoma"/>
        </w:rPr>
        <w:t xml:space="preserve"> mm </w:t>
      </w:r>
      <w:r w:rsidRPr="005E19BC">
        <w:rPr>
          <w:rFonts w:ascii="Tahoma" w:hAnsi="Tahoma" w:cs="Tahoma"/>
        </w:rPr>
        <w:t>thickness)</w:t>
      </w:r>
      <w:r>
        <w:rPr>
          <w:rFonts w:ascii="Tahoma" w:hAnsi="Tahoma" w:cs="Tahoma"/>
        </w:rPr>
        <w:t xml:space="preserve"> </w:t>
      </w:r>
      <w:r w:rsidRPr="005E19BC">
        <w:rPr>
          <w:rFonts w:ascii="Tahoma" w:hAnsi="Tahoma" w:cs="Tahoma"/>
        </w:rPr>
        <w:t>in osteogenesis induction media (OIM). Cultures subjected to flow contained significantly</w:t>
      </w:r>
      <w:r>
        <w:rPr>
          <w:rFonts w:ascii="Tahoma" w:hAnsi="Tahoma" w:cs="Tahoma"/>
        </w:rPr>
        <w:t xml:space="preserve"> </w:t>
      </w:r>
      <w:r w:rsidRPr="005E19BC">
        <w:rPr>
          <w:rFonts w:ascii="Tahoma" w:hAnsi="Tahoma" w:cs="Tahoma"/>
        </w:rPr>
        <w:t>more metabolically active cells and higher total DNA content, as well as significantly</w:t>
      </w:r>
      <w:r>
        <w:rPr>
          <w:rFonts w:ascii="Tahoma" w:hAnsi="Tahoma" w:cs="Tahoma"/>
        </w:rPr>
        <w:t xml:space="preserve"> </w:t>
      </w:r>
      <w:r w:rsidRPr="005E19BC">
        <w:rPr>
          <w:rFonts w:ascii="Tahoma" w:hAnsi="Tahoma" w:cs="Tahoma"/>
        </w:rPr>
        <w:t>higher ALP activity compared to scaffolds grown in static cultur</w:t>
      </w:r>
      <w:r>
        <w:rPr>
          <w:rFonts w:ascii="Tahoma" w:hAnsi="Tahoma" w:cs="Tahoma"/>
        </w:rPr>
        <w:t>e. The h</w:t>
      </w:r>
      <w:r w:rsidR="003B2D14">
        <w:rPr>
          <w:rFonts w:ascii="Tahoma" w:hAnsi="Tahoma" w:cs="Tahoma"/>
        </w:rPr>
        <w:t xml:space="preserve"> </w:t>
      </w:r>
      <w:r>
        <w:rPr>
          <w:rFonts w:ascii="Tahoma" w:hAnsi="Tahoma" w:cs="Tahoma"/>
        </w:rPr>
        <w:t xml:space="preserve">MSCs </w:t>
      </w:r>
      <w:r w:rsidRPr="005E19BC">
        <w:rPr>
          <w:rFonts w:ascii="Tahoma" w:hAnsi="Tahoma" w:cs="Tahoma"/>
        </w:rPr>
        <w:t>were</w:t>
      </w:r>
      <w:r>
        <w:rPr>
          <w:rFonts w:ascii="Tahoma" w:hAnsi="Tahoma" w:cs="Tahoma"/>
        </w:rPr>
        <w:t xml:space="preserve"> </w:t>
      </w:r>
      <w:r w:rsidRPr="005E19BC">
        <w:rPr>
          <w:rFonts w:ascii="Tahoma" w:hAnsi="Tahoma" w:cs="Tahoma"/>
        </w:rPr>
        <w:t>cultured on 10% PEG contained scaffolds in custom made perfusion bioreactor. The</w:t>
      </w:r>
      <w:r>
        <w:rPr>
          <w:rFonts w:ascii="Tahoma" w:hAnsi="Tahoma" w:cs="Tahoma"/>
        </w:rPr>
        <w:t xml:space="preserve"> </w:t>
      </w:r>
      <w:r w:rsidRPr="005E19BC">
        <w:rPr>
          <w:rFonts w:ascii="Tahoma" w:hAnsi="Tahoma" w:cs="Tahoma"/>
        </w:rPr>
        <w:t>enhanced ALP, Ca+2 mineralization and collagen formation were noticed under dynami</w:t>
      </w:r>
      <w:r w:rsidR="003B2D14">
        <w:rPr>
          <w:rFonts w:ascii="Tahoma" w:hAnsi="Tahoma" w:cs="Tahoma"/>
        </w:rPr>
        <w:t>c</w:t>
      </w:r>
      <w:r>
        <w:rPr>
          <w:rFonts w:ascii="Tahoma" w:hAnsi="Tahoma" w:cs="Tahoma"/>
        </w:rPr>
        <w:t xml:space="preserve"> </w:t>
      </w:r>
      <w:r w:rsidRPr="005E19BC">
        <w:rPr>
          <w:rFonts w:ascii="Tahoma" w:hAnsi="Tahoma" w:cs="Tahoma"/>
        </w:rPr>
        <w:t>perfusion than static culture. The results of this study confirmed that PLA-PEG porous</w:t>
      </w:r>
      <w:r>
        <w:rPr>
          <w:rFonts w:ascii="Tahoma" w:hAnsi="Tahoma" w:cs="Tahoma"/>
        </w:rPr>
        <w:t xml:space="preserve"> </w:t>
      </w:r>
      <w:r w:rsidRPr="005E19BC">
        <w:rPr>
          <w:rFonts w:ascii="Tahoma" w:hAnsi="Tahoma" w:cs="Tahoma"/>
        </w:rPr>
        <w:t>scaffolds and dynamic perfusion bioreactor supported for higher bone mineralization,</w:t>
      </w:r>
      <w:r>
        <w:rPr>
          <w:rFonts w:ascii="Tahoma" w:hAnsi="Tahoma" w:cs="Tahoma"/>
        </w:rPr>
        <w:t xml:space="preserve"> </w:t>
      </w:r>
      <w:r w:rsidRPr="005E19BC">
        <w:rPr>
          <w:rFonts w:ascii="Tahoma" w:hAnsi="Tahoma" w:cs="Tahoma"/>
        </w:rPr>
        <w:t>indicating they have a high potential for use in bone tissue engineering applications.</w:t>
      </w:r>
    </w:p>
    <w:p w:rsidR="002D6CC4" w:rsidRDefault="002D6CC4" w:rsidP="005E19BC">
      <w:pPr>
        <w:autoSpaceDE w:val="0"/>
        <w:autoSpaceDN w:val="0"/>
        <w:adjustRightInd w:val="0"/>
        <w:spacing w:after="0" w:line="240" w:lineRule="auto"/>
        <w:jc w:val="both"/>
        <w:rPr>
          <w:rFonts w:ascii="Tahoma" w:hAnsi="Tahoma" w:cs="Tahoma"/>
        </w:rPr>
      </w:pPr>
    </w:p>
    <w:p w:rsidR="005E19BC" w:rsidRPr="005E19BC" w:rsidRDefault="005E19BC" w:rsidP="005E19BC">
      <w:pPr>
        <w:autoSpaceDE w:val="0"/>
        <w:autoSpaceDN w:val="0"/>
        <w:adjustRightInd w:val="0"/>
        <w:spacing w:after="0" w:line="240" w:lineRule="auto"/>
        <w:jc w:val="both"/>
        <w:rPr>
          <w:rFonts w:ascii="Tahoma" w:hAnsi="Tahoma" w:cs="Tahoma"/>
        </w:rPr>
      </w:pPr>
      <w:r w:rsidRPr="005E19BC">
        <w:rPr>
          <w:rFonts w:ascii="Tahoma" w:hAnsi="Tahoma" w:cs="Tahoma"/>
          <w:b/>
          <w:bCs/>
        </w:rPr>
        <w:t xml:space="preserve">Keywords: </w:t>
      </w:r>
      <w:r w:rsidRPr="005E19BC">
        <w:rPr>
          <w:rFonts w:ascii="Tahoma" w:hAnsi="Tahoma" w:cs="Tahoma"/>
        </w:rPr>
        <w:t>Composite PLA/PEG scaffolds, Bone tissue engineering, dynamic perfusion</w:t>
      </w:r>
      <w:r>
        <w:rPr>
          <w:rFonts w:ascii="Tahoma" w:hAnsi="Tahoma" w:cs="Tahoma"/>
        </w:rPr>
        <w:t xml:space="preserve"> </w:t>
      </w:r>
      <w:r w:rsidRPr="005E19BC">
        <w:rPr>
          <w:rFonts w:ascii="Tahoma" w:hAnsi="Tahoma" w:cs="Tahoma"/>
        </w:rPr>
        <w:t>bioreactor, human Mesenchymal stem cells (h</w:t>
      </w:r>
      <w:r w:rsidR="00C07984">
        <w:rPr>
          <w:rFonts w:ascii="Tahoma" w:hAnsi="Tahoma" w:cs="Tahoma"/>
        </w:rPr>
        <w:t xml:space="preserve"> </w:t>
      </w:r>
      <w:r w:rsidRPr="005E19BC">
        <w:rPr>
          <w:rFonts w:ascii="Tahoma" w:hAnsi="Tahoma" w:cs="Tahoma"/>
        </w:rPr>
        <w:t>MSCs), Osteogenic differentiation, physical</w:t>
      </w:r>
      <w:r>
        <w:rPr>
          <w:rFonts w:ascii="Tahoma" w:hAnsi="Tahoma" w:cs="Tahoma"/>
        </w:rPr>
        <w:t xml:space="preserve"> </w:t>
      </w:r>
      <w:r w:rsidRPr="005E19BC">
        <w:rPr>
          <w:rFonts w:ascii="Tahoma" w:hAnsi="Tahoma" w:cs="Tahoma"/>
        </w:rPr>
        <w:t>stimuli, Bone matrix deposition.</w:t>
      </w:r>
      <w:r>
        <w:rPr>
          <w:rFonts w:ascii="Tahoma" w:hAnsi="Tahoma" w:cs="Tahoma"/>
        </w:rPr>
        <w:t xml:space="preserve"> </w:t>
      </w:r>
    </w:p>
    <w:p w:rsidR="005E19BC" w:rsidRPr="005E19BC" w:rsidRDefault="005E19BC" w:rsidP="005E19BC">
      <w:pPr>
        <w:jc w:val="both"/>
        <w:rPr>
          <w:rFonts w:ascii="Tahoma" w:eastAsia="GungsuhChe" w:hAnsi="Tahoma" w:cs="Tahoma"/>
          <w:b/>
        </w:rPr>
      </w:pPr>
    </w:p>
    <w:p w:rsidR="00AD6FB1" w:rsidRDefault="00AD6FB1" w:rsidP="005E19BC">
      <w:pPr>
        <w:jc w:val="both"/>
        <w:rPr>
          <w:rFonts w:ascii="Tahoma" w:hAnsi="Tahoma" w:cs="Tahoma"/>
        </w:rPr>
      </w:pPr>
    </w:p>
    <w:p w:rsidR="00AD6FB1" w:rsidRDefault="00AD6FB1">
      <w:pPr>
        <w:rPr>
          <w:rFonts w:ascii="Tahoma" w:hAnsi="Tahoma" w:cs="Tahoma"/>
        </w:rPr>
      </w:pPr>
      <w:r>
        <w:rPr>
          <w:rFonts w:ascii="Tahoma" w:hAnsi="Tahoma" w:cs="Tahoma"/>
        </w:rPr>
        <w:br w:type="page"/>
      </w:r>
    </w:p>
    <w:p w:rsidR="001B57FE" w:rsidRPr="00101A0A" w:rsidRDefault="001B57FE" w:rsidP="001B57FE">
      <w:pPr>
        <w:rPr>
          <w:rFonts w:ascii="Tahoma" w:hAnsi="Tahoma" w:cs="Tahoma"/>
          <w:b/>
          <w:sz w:val="24"/>
          <w:szCs w:val="24"/>
        </w:rPr>
      </w:pPr>
      <w:r>
        <w:rPr>
          <w:rFonts w:ascii="Tahoma" w:hAnsi="Tahoma" w:cs="Tahoma"/>
          <w:b/>
          <w:sz w:val="24"/>
          <w:szCs w:val="24"/>
        </w:rPr>
        <w:lastRenderedPageBreak/>
        <w:t xml:space="preserve">                </w:t>
      </w:r>
      <w:r w:rsidR="001B0DCB">
        <w:rPr>
          <w:rFonts w:ascii="Tahoma" w:hAnsi="Tahoma" w:cs="Tahoma"/>
          <w:b/>
          <w:sz w:val="24"/>
          <w:szCs w:val="24"/>
        </w:rPr>
        <w:t xml:space="preserve">                            BIO</w:t>
      </w:r>
      <w:r>
        <w:rPr>
          <w:rFonts w:ascii="Tahoma" w:hAnsi="Tahoma" w:cs="Tahoma"/>
          <w:b/>
          <w:sz w:val="24"/>
          <w:szCs w:val="24"/>
        </w:rPr>
        <w:t xml:space="preserve">TECHNOLOGY </w:t>
      </w:r>
    </w:p>
    <w:p w:rsidR="001B57FE" w:rsidRPr="00101A0A" w:rsidRDefault="001B57FE" w:rsidP="001B57FE">
      <w:pPr>
        <w:rPr>
          <w:rFonts w:ascii="Tahoma" w:hAnsi="Tahoma" w:cs="Tahoma"/>
        </w:rPr>
      </w:pPr>
    </w:p>
    <w:p w:rsidR="001B57FE" w:rsidRPr="001B57FE" w:rsidRDefault="001B57FE" w:rsidP="001B57FE">
      <w:pPr>
        <w:rPr>
          <w:rFonts w:ascii="Tahoma" w:hAnsi="Tahoma" w:cs="Tahoma"/>
          <w:sz w:val="24"/>
          <w:szCs w:val="24"/>
        </w:rPr>
      </w:pPr>
      <w:r w:rsidRPr="001B57FE">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1B57FE">
        <w:rPr>
          <w:rFonts w:ascii="Tahoma" w:hAnsi="Tahoma" w:cs="Tahoma"/>
          <w:sz w:val="24"/>
          <w:szCs w:val="24"/>
        </w:rPr>
        <w:t xml:space="preserve">: </w:t>
      </w:r>
      <w:r w:rsidR="00D606ED" w:rsidRPr="001B57FE">
        <w:rPr>
          <w:rFonts w:ascii="Tahoma" w:hAnsi="Tahoma" w:cs="Tahoma"/>
          <w:b/>
          <w:sz w:val="24"/>
          <w:szCs w:val="24"/>
        </w:rPr>
        <w:t>MS. P.MADHURI</w:t>
      </w:r>
    </w:p>
    <w:p w:rsidR="001B57FE" w:rsidRPr="001B57FE" w:rsidRDefault="001B57FE" w:rsidP="001B57FE">
      <w:pPr>
        <w:jc w:val="both"/>
        <w:rPr>
          <w:rFonts w:ascii="Tahoma" w:hAnsi="Tahoma" w:cs="Tahoma"/>
          <w:sz w:val="24"/>
          <w:szCs w:val="24"/>
        </w:rPr>
      </w:pPr>
      <w:r w:rsidRPr="001B57FE">
        <w:rPr>
          <w:rFonts w:ascii="Tahoma" w:hAnsi="Tahoma" w:cs="Tahoma"/>
          <w:sz w:val="24"/>
          <w:szCs w:val="24"/>
        </w:rPr>
        <w:t xml:space="preserve">Title of the thesis </w:t>
      </w:r>
      <w:r w:rsidRPr="001B57FE">
        <w:rPr>
          <w:rFonts w:ascii="Tahoma" w:hAnsi="Tahoma" w:cs="Tahoma"/>
          <w:sz w:val="24"/>
          <w:szCs w:val="24"/>
        </w:rPr>
        <w:tab/>
        <w:t>:</w:t>
      </w:r>
      <w:r w:rsidR="00D606ED">
        <w:rPr>
          <w:rFonts w:ascii="Tahoma" w:hAnsi="Tahoma" w:cs="Tahoma"/>
          <w:sz w:val="24"/>
          <w:szCs w:val="24"/>
        </w:rPr>
        <w:t xml:space="preserve"> </w:t>
      </w:r>
      <w:r w:rsidR="00D606ED" w:rsidRPr="001B57FE">
        <w:rPr>
          <w:rFonts w:ascii="Tahoma" w:hAnsi="Tahoma" w:cs="Tahoma"/>
          <w:b/>
          <w:sz w:val="24"/>
          <w:szCs w:val="24"/>
        </w:rPr>
        <w:t xml:space="preserve">STUDIES ON L-ASPARAGINASE PRODUCTION FROM </w:t>
      </w:r>
      <w:r w:rsidR="00D606ED">
        <w:rPr>
          <w:rFonts w:ascii="Tahoma" w:hAnsi="Tahoma" w:cs="Tahoma"/>
          <w:b/>
          <w:sz w:val="24"/>
          <w:szCs w:val="24"/>
        </w:rPr>
        <w:tab/>
      </w:r>
      <w:r w:rsidR="00D606ED">
        <w:rPr>
          <w:rFonts w:ascii="Tahoma" w:hAnsi="Tahoma" w:cs="Tahoma"/>
          <w:b/>
          <w:sz w:val="24"/>
          <w:szCs w:val="24"/>
        </w:rPr>
        <w:tab/>
        <w:t xml:space="preserve">              </w:t>
      </w:r>
      <w:r w:rsidR="00D606ED" w:rsidRPr="001B57FE">
        <w:rPr>
          <w:rFonts w:ascii="Tahoma" w:hAnsi="Tahoma" w:cs="Tahoma"/>
          <w:b/>
          <w:sz w:val="24"/>
          <w:szCs w:val="24"/>
        </w:rPr>
        <w:t xml:space="preserve">NOVEL </w:t>
      </w:r>
      <w:r w:rsidR="00D606ED">
        <w:rPr>
          <w:rFonts w:ascii="Tahoma" w:hAnsi="Tahoma" w:cs="Tahoma"/>
          <w:b/>
          <w:sz w:val="24"/>
          <w:szCs w:val="24"/>
        </w:rPr>
        <w:t xml:space="preserve"> </w:t>
      </w:r>
      <w:r w:rsidR="00D606ED" w:rsidRPr="001B57FE">
        <w:rPr>
          <w:rFonts w:ascii="Tahoma" w:hAnsi="Tahoma" w:cs="Tahoma"/>
          <w:b/>
          <w:sz w:val="24"/>
          <w:szCs w:val="24"/>
        </w:rPr>
        <w:t xml:space="preserve">BACTERIAL    ENDOPHYTE OF OCIMUM </w:t>
      </w:r>
      <w:r w:rsidR="00D606ED">
        <w:rPr>
          <w:rFonts w:ascii="Tahoma" w:hAnsi="Tahoma" w:cs="Tahoma"/>
          <w:b/>
          <w:sz w:val="24"/>
          <w:szCs w:val="24"/>
        </w:rPr>
        <w:tab/>
      </w:r>
      <w:r w:rsidR="00D606ED">
        <w:rPr>
          <w:rFonts w:ascii="Tahoma" w:hAnsi="Tahoma" w:cs="Tahoma"/>
          <w:b/>
          <w:sz w:val="24"/>
          <w:szCs w:val="24"/>
        </w:rPr>
        <w:tab/>
      </w:r>
      <w:r w:rsidR="00D606ED">
        <w:rPr>
          <w:rFonts w:ascii="Tahoma" w:hAnsi="Tahoma" w:cs="Tahoma"/>
          <w:b/>
          <w:sz w:val="24"/>
          <w:szCs w:val="24"/>
        </w:rPr>
        <w:tab/>
      </w:r>
      <w:r w:rsidR="00D606ED">
        <w:rPr>
          <w:rFonts w:ascii="Tahoma" w:hAnsi="Tahoma" w:cs="Tahoma"/>
          <w:b/>
          <w:sz w:val="24"/>
          <w:szCs w:val="24"/>
        </w:rPr>
        <w:tab/>
        <w:t xml:space="preserve">   </w:t>
      </w:r>
      <w:r w:rsidR="00D606ED" w:rsidRPr="001B57FE">
        <w:rPr>
          <w:rFonts w:ascii="Tahoma" w:hAnsi="Tahoma" w:cs="Tahoma"/>
          <w:b/>
          <w:sz w:val="24"/>
          <w:szCs w:val="24"/>
        </w:rPr>
        <w:t>TENUIFLORUM</w:t>
      </w:r>
    </w:p>
    <w:p w:rsidR="001B57FE" w:rsidRPr="001B57FE" w:rsidRDefault="001B57FE" w:rsidP="001B57FE">
      <w:pPr>
        <w:rPr>
          <w:rFonts w:ascii="Tahoma" w:hAnsi="Tahoma" w:cs="Tahoma"/>
          <w:b/>
          <w:sz w:val="24"/>
          <w:szCs w:val="24"/>
        </w:rPr>
      </w:pPr>
      <w:r w:rsidRPr="001B57FE">
        <w:rPr>
          <w:rFonts w:ascii="Tahoma" w:hAnsi="Tahoma" w:cs="Tahoma"/>
          <w:sz w:val="24"/>
          <w:szCs w:val="24"/>
        </w:rPr>
        <w:t>Guide</w:t>
      </w:r>
      <w:r w:rsidRPr="001B57FE">
        <w:rPr>
          <w:rFonts w:ascii="Tahoma" w:hAnsi="Tahoma" w:cs="Tahoma"/>
          <w:sz w:val="24"/>
          <w:szCs w:val="24"/>
        </w:rPr>
        <w:tab/>
      </w:r>
      <w:r w:rsidRPr="001B57FE">
        <w:rPr>
          <w:rFonts w:ascii="Tahoma" w:hAnsi="Tahoma" w:cs="Tahoma"/>
          <w:sz w:val="24"/>
          <w:szCs w:val="24"/>
        </w:rPr>
        <w:tab/>
        <w:t xml:space="preserve">        </w:t>
      </w:r>
      <w:r w:rsidRPr="001B57FE">
        <w:rPr>
          <w:rFonts w:ascii="Tahoma" w:hAnsi="Tahoma" w:cs="Tahoma"/>
          <w:sz w:val="24"/>
          <w:szCs w:val="24"/>
        </w:rPr>
        <w:tab/>
        <w:t xml:space="preserve">: </w:t>
      </w:r>
      <w:r w:rsidR="001F635E">
        <w:rPr>
          <w:rFonts w:ascii="Tahoma" w:hAnsi="Tahoma" w:cs="Tahoma"/>
          <w:b/>
          <w:sz w:val="24"/>
          <w:szCs w:val="24"/>
        </w:rPr>
        <w:t>Dr</w:t>
      </w:r>
      <w:r w:rsidR="00030050" w:rsidRPr="001B57FE">
        <w:rPr>
          <w:rFonts w:ascii="Tahoma" w:hAnsi="Tahoma" w:cs="Tahoma"/>
          <w:b/>
          <w:sz w:val="24"/>
          <w:szCs w:val="24"/>
        </w:rPr>
        <w:t>. R. SATISH BABU</w:t>
      </w:r>
    </w:p>
    <w:p w:rsidR="001B57FE" w:rsidRPr="001B57FE" w:rsidRDefault="001B57FE" w:rsidP="001B57FE">
      <w:pPr>
        <w:rPr>
          <w:rFonts w:ascii="Tahoma" w:hAnsi="Tahoma" w:cs="Tahoma"/>
          <w:sz w:val="24"/>
          <w:szCs w:val="24"/>
        </w:rPr>
      </w:pPr>
      <w:r w:rsidRPr="001B57FE">
        <w:rPr>
          <w:rFonts w:ascii="Tahoma" w:hAnsi="Tahoma" w:cs="Tahoma"/>
          <w:sz w:val="24"/>
          <w:szCs w:val="24"/>
        </w:rPr>
        <w:t xml:space="preserve">Degree </w:t>
      </w:r>
      <w:r w:rsidRPr="001B57FE">
        <w:rPr>
          <w:rFonts w:ascii="Tahoma" w:hAnsi="Tahoma" w:cs="Tahoma"/>
          <w:sz w:val="24"/>
          <w:szCs w:val="24"/>
        </w:rPr>
        <w:tab/>
      </w:r>
      <w:r w:rsidRPr="001B57FE">
        <w:rPr>
          <w:rFonts w:ascii="Tahoma" w:hAnsi="Tahoma" w:cs="Tahoma"/>
          <w:sz w:val="24"/>
          <w:szCs w:val="24"/>
        </w:rPr>
        <w:tab/>
        <w:t xml:space="preserve">: </w:t>
      </w:r>
      <w:r w:rsidR="00030050" w:rsidRPr="001B57FE">
        <w:rPr>
          <w:rFonts w:ascii="Tahoma" w:hAnsi="Tahoma" w:cs="Tahoma"/>
          <w:b/>
          <w:sz w:val="24"/>
          <w:szCs w:val="24"/>
        </w:rPr>
        <w:t>PH. D</w:t>
      </w:r>
    </w:p>
    <w:p w:rsidR="001B57FE" w:rsidRDefault="001B57FE" w:rsidP="001B57FE">
      <w:pPr>
        <w:rPr>
          <w:rFonts w:ascii="Tahoma" w:hAnsi="Tahoma" w:cs="Tahoma"/>
          <w:b/>
          <w:sz w:val="24"/>
          <w:szCs w:val="24"/>
        </w:rPr>
      </w:pPr>
      <w:r w:rsidRPr="001B57FE">
        <w:rPr>
          <w:rFonts w:ascii="Tahoma" w:hAnsi="Tahoma" w:cs="Tahoma"/>
          <w:sz w:val="24"/>
          <w:szCs w:val="24"/>
        </w:rPr>
        <w:t xml:space="preserve">Student ID No. </w:t>
      </w:r>
      <w:r w:rsidRPr="001B57FE">
        <w:rPr>
          <w:rFonts w:ascii="Tahoma" w:hAnsi="Tahoma" w:cs="Tahoma"/>
          <w:sz w:val="24"/>
          <w:szCs w:val="24"/>
        </w:rPr>
        <w:tab/>
        <w:t xml:space="preserve">: </w:t>
      </w:r>
      <w:r w:rsidR="00030050" w:rsidRPr="001B57FE">
        <w:rPr>
          <w:rFonts w:ascii="Tahoma" w:hAnsi="Tahoma" w:cs="Tahoma"/>
          <w:b/>
          <w:sz w:val="24"/>
          <w:szCs w:val="24"/>
        </w:rPr>
        <w:t>714157</w:t>
      </w:r>
    </w:p>
    <w:p w:rsidR="005F2FD9" w:rsidRPr="001B57FE" w:rsidRDefault="005F2FD9" w:rsidP="001B57FE">
      <w:pPr>
        <w:rPr>
          <w:rFonts w:ascii="Tahoma" w:hAnsi="Tahoma" w:cs="Tahoma"/>
          <w:b/>
          <w:sz w:val="24"/>
          <w:szCs w:val="24"/>
        </w:rPr>
      </w:pPr>
    </w:p>
    <w:p w:rsidR="001B57FE" w:rsidRDefault="001B57FE" w:rsidP="001B57FE">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446642" w:rsidRDefault="00F26027" w:rsidP="001B57FE">
      <w:pPr>
        <w:autoSpaceDE w:val="0"/>
        <w:autoSpaceDN w:val="0"/>
        <w:adjustRightInd w:val="0"/>
        <w:spacing w:after="0" w:line="240" w:lineRule="auto"/>
        <w:jc w:val="both"/>
        <w:rPr>
          <w:rFonts w:ascii="Tahoma" w:hAnsi="Tahoma" w:cs="Tahoma"/>
        </w:rPr>
      </w:pPr>
      <w:r>
        <w:rPr>
          <w:rFonts w:ascii="Tahoma" w:hAnsi="Tahoma" w:cs="Tahoma"/>
        </w:rPr>
        <w:tab/>
      </w:r>
      <w:r w:rsidR="001B57FE" w:rsidRPr="001B57FE">
        <w:rPr>
          <w:rFonts w:ascii="Tahoma" w:hAnsi="Tahoma" w:cs="Tahoma"/>
        </w:rPr>
        <w:t xml:space="preserve">Bioactive compounds from endophytes have been </w:t>
      </w:r>
      <w:r w:rsidR="00446642">
        <w:rPr>
          <w:rFonts w:ascii="Tahoma" w:hAnsi="Tahoma" w:cs="Tahoma"/>
        </w:rPr>
        <w:t xml:space="preserve">used to treat various diseases. </w:t>
      </w:r>
      <w:r w:rsidR="001B57FE" w:rsidRPr="001B57FE">
        <w:rPr>
          <w:rFonts w:ascii="Tahoma" w:hAnsi="Tahoma" w:cs="Tahoma"/>
        </w:rPr>
        <w:t>LAsparaginase is one such endophytic bioactive biocatalyst that gained medicinal</w:t>
      </w:r>
      <w:r w:rsidR="00446642">
        <w:rPr>
          <w:rFonts w:ascii="Tahoma" w:hAnsi="Tahoma" w:cs="Tahoma"/>
        </w:rPr>
        <w:t xml:space="preserve"> </w:t>
      </w:r>
      <w:r w:rsidR="001B57FE" w:rsidRPr="001B57FE">
        <w:rPr>
          <w:rFonts w:ascii="Tahoma" w:hAnsi="Tahoma" w:cs="Tahoma"/>
        </w:rPr>
        <w:t xml:space="preserve">importance. In the pharmaceutical industry, L-Asparaginase is used to treat Acute Lymphocytic leukemia (ALL). L-Asparaginase is the first enzyme used to treat leukemia in humans. At present, Elspar® and Erwinase are the commercially available L-Asparaginase drugs in the market. Shorter half-life and side effects remain the drawbacks of the commercially available L-Asparaginase drugs. To overcome the drawbacks, L-Asparaginase has been isolated from endophytes of </w:t>
      </w:r>
      <w:r w:rsidR="001B57FE" w:rsidRPr="00916FC3">
        <w:rPr>
          <w:rFonts w:ascii="Tahoma" w:hAnsi="Tahoma" w:cs="Tahoma"/>
          <w:iCs/>
        </w:rPr>
        <w:t>Ocimum tenuiflorum</w:t>
      </w:r>
      <w:r w:rsidR="001B57FE" w:rsidRPr="001B57FE">
        <w:rPr>
          <w:rFonts w:ascii="Tahoma" w:hAnsi="Tahoma" w:cs="Tahoma"/>
          <w:i/>
          <w:iCs/>
        </w:rPr>
        <w:t xml:space="preserve"> </w:t>
      </w:r>
      <w:r w:rsidR="001B57FE" w:rsidRPr="001B57FE">
        <w:rPr>
          <w:rFonts w:ascii="Tahoma" w:hAnsi="Tahoma" w:cs="Tahoma"/>
        </w:rPr>
        <w:t>(Tulasi plant)</w:t>
      </w:r>
      <w:r w:rsidR="001B57FE" w:rsidRPr="001B57FE">
        <w:rPr>
          <w:rFonts w:ascii="Tahoma" w:hAnsi="Tahoma" w:cs="Tahoma"/>
          <w:i/>
          <w:iCs/>
        </w:rPr>
        <w:t xml:space="preserve">. </w:t>
      </w:r>
      <w:r w:rsidR="001B57FE" w:rsidRPr="001B57FE">
        <w:rPr>
          <w:rFonts w:ascii="Tahoma" w:hAnsi="Tahoma" w:cs="Tahoma"/>
        </w:rPr>
        <w:t xml:space="preserve">This medicinal plant, </w:t>
      </w:r>
      <w:r w:rsidR="001B57FE" w:rsidRPr="00916FC3">
        <w:rPr>
          <w:rFonts w:ascii="Tahoma" w:hAnsi="Tahoma" w:cs="Tahoma"/>
          <w:iCs/>
        </w:rPr>
        <w:t>Ocimum tenuiflorum</w:t>
      </w:r>
      <w:r w:rsidR="001B57FE" w:rsidRPr="001B57FE">
        <w:rPr>
          <w:rFonts w:ascii="Tahoma" w:hAnsi="Tahoma" w:cs="Tahoma"/>
          <w:i/>
          <w:iCs/>
        </w:rPr>
        <w:t xml:space="preserve">, </w:t>
      </w:r>
      <w:r w:rsidR="001B57FE" w:rsidRPr="001B57FE">
        <w:rPr>
          <w:rFonts w:ascii="Tahoma" w:hAnsi="Tahoma" w:cs="Tahoma"/>
        </w:rPr>
        <w:t xml:space="preserve">was chosen from NIT Warangal, Telangana, India. L-Asparagine (L-Asn) deamination plays a vital role in ALL treatment. 20 (Bacteria and Fungi) out of 35 endophytes has been screened for L-Asparaginase production using rapid plate assay technique, in which four strains produced high amounts of L-Asparaginase. Based on the maximum pink zone formed around the colony, the novel endophyte was chosen, and it was identified as </w:t>
      </w:r>
      <w:r w:rsidR="001B57FE" w:rsidRPr="001B57FE">
        <w:rPr>
          <w:rFonts w:ascii="Tahoma" w:hAnsi="Tahoma" w:cs="Tahoma"/>
          <w:i/>
          <w:iCs/>
        </w:rPr>
        <w:t xml:space="preserve">Bacillus stratosphericus </w:t>
      </w:r>
      <w:r w:rsidR="001B57FE" w:rsidRPr="001B57FE">
        <w:rPr>
          <w:rFonts w:ascii="Tahoma" w:hAnsi="Tahoma" w:cs="Tahoma"/>
        </w:rPr>
        <w:t>from 16S rRNA sequencing analysis.</w:t>
      </w:r>
    </w:p>
    <w:p w:rsidR="00446642" w:rsidRDefault="00446642" w:rsidP="001B57FE">
      <w:pPr>
        <w:autoSpaceDE w:val="0"/>
        <w:autoSpaceDN w:val="0"/>
        <w:adjustRightInd w:val="0"/>
        <w:spacing w:after="0" w:line="240" w:lineRule="auto"/>
        <w:jc w:val="both"/>
        <w:rPr>
          <w:rFonts w:ascii="Tahoma" w:hAnsi="Tahoma" w:cs="Tahoma"/>
        </w:rPr>
      </w:pPr>
    </w:p>
    <w:p w:rsidR="00446642" w:rsidRDefault="00446642" w:rsidP="00467DC7">
      <w:pPr>
        <w:autoSpaceDE w:val="0"/>
        <w:autoSpaceDN w:val="0"/>
        <w:adjustRightInd w:val="0"/>
        <w:spacing w:after="0" w:line="240" w:lineRule="auto"/>
        <w:jc w:val="both"/>
        <w:rPr>
          <w:rFonts w:ascii="Tahoma" w:hAnsi="Tahoma" w:cs="Tahoma"/>
        </w:rPr>
      </w:pPr>
      <w:r>
        <w:rPr>
          <w:rFonts w:ascii="Tahoma" w:hAnsi="Tahoma" w:cs="Tahoma"/>
        </w:rPr>
        <w:tab/>
      </w:r>
      <w:r w:rsidR="001B57FE" w:rsidRPr="001B57FE">
        <w:rPr>
          <w:rFonts w:ascii="Tahoma" w:hAnsi="Tahoma" w:cs="Tahoma"/>
        </w:rPr>
        <w:t xml:space="preserve"> The current study focuses on the maximization of L-Asparaginase production</w:t>
      </w:r>
      <w:r>
        <w:rPr>
          <w:rFonts w:ascii="Tahoma" w:hAnsi="Tahoma" w:cs="Tahoma"/>
        </w:rPr>
        <w:t xml:space="preserve"> </w:t>
      </w:r>
      <w:r w:rsidR="001B57FE" w:rsidRPr="001B57FE">
        <w:rPr>
          <w:rFonts w:ascii="Tahoma" w:hAnsi="Tahoma" w:cs="Tahoma"/>
        </w:rPr>
        <w:t xml:space="preserve">besides minimizing the L Glutaminase from </w:t>
      </w:r>
      <w:r w:rsidR="001B57FE" w:rsidRPr="001B57FE">
        <w:rPr>
          <w:rFonts w:ascii="Tahoma" w:hAnsi="Tahoma" w:cs="Tahoma"/>
          <w:i/>
          <w:iCs/>
        </w:rPr>
        <w:t xml:space="preserve">Bacillus stratosphericus, </w:t>
      </w:r>
      <w:r w:rsidR="001B57FE" w:rsidRPr="001B57FE">
        <w:rPr>
          <w:rFonts w:ascii="Tahoma" w:hAnsi="Tahoma" w:cs="Tahoma"/>
        </w:rPr>
        <w:t>which was isolated from</w:t>
      </w:r>
      <w:r>
        <w:rPr>
          <w:rFonts w:ascii="Tahoma" w:hAnsi="Tahoma" w:cs="Tahoma"/>
        </w:rPr>
        <w:t xml:space="preserve"> </w:t>
      </w:r>
      <w:r w:rsidR="001B57FE" w:rsidRPr="00F15424">
        <w:rPr>
          <w:rFonts w:ascii="Tahoma" w:hAnsi="Tahoma" w:cs="Tahoma"/>
          <w:iCs/>
        </w:rPr>
        <w:t>Ocimum tenuiflorum</w:t>
      </w:r>
      <w:r w:rsidR="001B57FE" w:rsidRPr="001B57FE">
        <w:rPr>
          <w:rFonts w:ascii="Tahoma" w:hAnsi="Tahoma" w:cs="Tahoma"/>
        </w:rPr>
        <w:t xml:space="preserve">. With unoptimized medium, the maximum </w:t>
      </w:r>
      <w:r>
        <w:rPr>
          <w:rFonts w:ascii="Tahoma" w:hAnsi="Tahoma" w:cs="Tahoma"/>
        </w:rPr>
        <w:t xml:space="preserve">activity observed for L </w:t>
      </w:r>
      <w:r w:rsidR="001B57FE" w:rsidRPr="001B57FE">
        <w:rPr>
          <w:rFonts w:ascii="Tahoma" w:hAnsi="Tahoma" w:cs="Tahoma"/>
        </w:rPr>
        <w:t>Asparaginase as 7.81 IU/mL and L-Glutaminase as 6.51 IU/mL at 48 h, pH</w:t>
      </w:r>
      <w:r>
        <w:rPr>
          <w:rFonts w:ascii="Tahoma" w:hAnsi="Tahoma" w:cs="Tahoma"/>
        </w:rPr>
        <w:t xml:space="preserve"> - 7.0, and </w:t>
      </w:r>
      <w:r w:rsidR="001B57FE" w:rsidRPr="001B57FE">
        <w:rPr>
          <w:rFonts w:ascii="Tahoma" w:hAnsi="Tahoma" w:cs="Tahoma"/>
        </w:rPr>
        <w:t xml:space="preserve">temperature 25 </w:t>
      </w:r>
      <w:r w:rsidR="001B57FE" w:rsidRPr="001B57FE">
        <w:rPr>
          <w:rFonts w:ascii="Tahoma" w:hAnsi="Tahoma" w:cs="Tahoma"/>
          <w:b/>
          <w:bCs/>
        </w:rPr>
        <w:t>°</w:t>
      </w:r>
      <w:r w:rsidR="001B57FE">
        <w:rPr>
          <w:rFonts w:ascii="Tahoma" w:hAnsi="Tahoma" w:cs="Tahoma"/>
        </w:rPr>
        <w:t xml:space="preserve">C. Process </w:t>
      </w:r>
      <w:r w:rsidR="001B57FE" w:rsidRPr="001B57FE">
        <w:rPr>
          <w:rFonts w:ascii="Tahoma" w:hAnsi="Tahoma" w:cs="Tahoma"/>
        </w:rPr>
        <w:t>optimization studies were</w:t>
      </w:r>
      <w:r w:rsidR="001B57FE">
        <w:rPr>
          <w:rFonts w:ascii="Tahoma" w:hAnsi="Tahoma" w:cs="Tahoma"/>
        </w:rPr>
        <w:t xml:space="preserve"> </w:t>
      </w:r>
      <w:r w:rsidR="001B57FE" w:rsidRPr="001B57FE">
        <w:rPr>
          <w:rFonts w:ascii="Tahoma" w:hAnsi="Tahoma" w:cs="Tahoma"/>
        </w:rPr>
        <w:t>performed by traditional, statistical and evolutionary methods. In Traditional</w:t>
      </w:r>
      <w:r w:rsidR="001B57FE">
        <w:rPr>
          <w:rFonts w:ascii="Tahoma" w:hAnsi="Tahoma" w:cs="Tahoma"/>
        </w:rPr>
        <w:t xml:space="preserve"> </w:t>
      </w:r>
      <w:r w:rsidR="001B57FE" w:rsidRPr="001B57FE">
        <w:rPr>
          <w:rFonts w:ascii="Tahoma" w:hAnsi="Tahoma" w:cs="Tahoma"/>
        </w:rPr>
        <w:t>optimization, One-Factor-At-a-Time (OFAT) studies were implied to enhance the LAsparaginase</w:t>
      </w:r>
      <w:r w:rsidR="001B57FE">
        <w:rPr>
          <w:rFonts w:ascii="Tahoma" w:hAnsi="Tahoma" w:cs="Tahoma"/>
        </w:rPr>
        <w:t xml:space="preserve"> </w:t>
      </w:r>
      <w:r w:rsidR="001B57FE" w:rsidRPr="001B57FE">
        <w:rPr>
          <w:rFonts w:ascii="Tahoma" w:hAnsi="Tahoma" w:cs="Tahoma"/>
        </w:rPr>
        <w:t>activity and minimize the L-Glutaminase activity. It was observed</w:t>
      </w:r>
      <w:r w:rsidR="001B57FE">
        <w:rPr>
          <w:rFonts w:ascii="Tahoma" w:hAnsi="Tahoma" w:cs="Tahoma"/>
        </w:rPr>
        <w:t xml:space="preserve"> from OFAT </w:t>
      </w:r>
      <w:r w:rsidR="001B57FE" w:rsidRPr="001B57FE">
        <w:rPr>
          <w:rFonts w:ascii="Tahoma" w:hAnsi="Tahoma" w:cs="Tahoma"/>
        </w:rPr>
        <w:t>studies that the L-Asparaginase activity was increased to 18 IU/mL, and</w:t>
      </w:r>
      <w:r w:rsidR="001B57FE">
        <w:rPr>
          <w:rFonts w:ascii="Tahoma" w:hAnsi="Tahoma" w:cs="Tahoma"/>
        </w:rPr>
        <w:t xml:space="preserve"> the L-Glutaminase </w:t>
      </w:r>
      <w:r w:rsidR="001B57FE" w:rsidRPr="001B57FE">
        <w:rPr>
          <w:rFonts w:ascii="Tahoma" w:hAnsi="Tahoma" w:cs="Tahoma"/>
        </w:rPr>
        <w:t>activity decreased to 5.7 IU/mL. Plackett-Burman studies were</w:t>
      </w:r>
      <w:r w:rsidR="001B57FE">
        <w:rPr>
          <w:rFonts w:ascii="Tahoma" w:hAnsi="Tahoma" w:cs="Tahoma"/>
        </w:rPr>
        <w:t xml:space="preserve"> </w:t>
      </w:r>
      <w:r w:rsidR="001B57FE" w:rsidRPr="001B57FE">
        <w:rPr>
          <w:rFonts w:ascii="Tahoma" w:hAnsi="Tahoma" w:cs="Tahoma"/>
        </w:rPr>
        <w:t>performed to screen the process variables, which are influencing the enzyme activity.</w:t>
      </w:r>
      <w:r w:rsidR="001B57FE">
        <w:rPr>
          <w:rFonts w:ascii="Tahoma" w:hAnsi="Tahoma" w:cs="Tahoma"/>
        </w:rPr>
        <w:t xml:space="preserve"> It was observed from Plackett </w:t>
      </w:r>
      <w:r w:rsidR="001B57FE" w:rsidRPr="001B57FE">
        <w:rPr>
          <w:rFonts w:ascii="Tahoma" w:hAnsi="Tahoma" w:cs="Tahoma"/>
        </w:rPr>
        <w:t>Burman studies that time, temperature, pH, and LAsparagine</w:t>
      </w:r>
      <w:r w:rsidR="001B57FE">
        <w:rPr>
          <w:rFonts w:ascii="Tahoma" w:hAnsi="Tahoma" w:cs="Tahoma"/>
        </w:rPr>
        <w:t xml:space="preserve"> were identified as significant </w:t>
      </w:r>
      <w:r w:rsidR="001B57FE" w:rsidRPr="001B57FE">
        <w:rPr>
          <w:rFonts w:ascii="Tahoma" w:hAnsi="Tahoma" w:cs="Tahoma"/>
        </w:rPr>
        <w:t>variables influencing the enzyme activity.</w:t>
      </w:r>
      <w:r w:rsidR="001B57FE">
        <w:rPr>
          <w:rFonts w:ascii="Tahoma" w:hAnsi="Tahoma" w:cs="Tahoma"/>
        </w:rPr>
        <w:t xml:space="preserve"> </w:t>
      </w:r>
      <w:r w:rsidR="001B57FE" w:rsidRPr="001B57FE">
        <w:rPr>
          <w:rFonts w:ascii="Tahoma" w:hAnsi="Tahoma" w:cs="Tahoma"/>
        </w:rPr>
        <w:t xml:space="preserve">Statistical optimization studies were conducted </w:t>
      </w:r>
      <w:r w:rsidR="001B57FE">
        <w:rPr>
          <w:rFonts w:ascii="Tahoma" w:hAnsi="Tahoma" w:cs="Tahoma"/>
        </w:rPr>
        <w:t xml:space="preserve">to </w:t>
      </w:r>
      <w:r w:rsidR="001B57FE" w:rsidRPr="001B57FE">
        <w:rPr>
          <w:rFonts w:ascii="Tahoma" w:hAnsi="Tahoma" w:cs="Tahoma"/>
        </w:rPr>
        <w:t>study the interactive effects of</w:t>
      </w:r>
      <w:r w:rsidR="001B57FE">
        <w:rPr>
          <w:rFonts w:ascii="Tahoma" w:hAnsi="Tahoma" w:cs="Tahoma"/>
        </w:rPr>
        <w:t xml:space="preserve"> </w:t>
      </w:r>
      <w:r w:rsidR="001B57FE" w:rsidRPr="001B57FE">
        <w:rPr>
          <w:rFonts w:ascii="Tahoma" w:hAnsi="Tahoma" w:cs="Tahoma"/>
        </w:rPr>
        <w:t>significant variables on enzyme activity. The statistical optimization studies were</w:t>
      </w:r>
      <w:r w:rsidR="001B57FE">
        <w:rPr>
          <w:rFonts w:ascii="Tahoma" w:hAnsi="Tahoma" w:cs="Tahoma"/>
        </w:rPr>
        <w:t xml:space="preserve"> </w:t>
      </w:r>
      <w:r w:rsidR="001B57FE" w:rsidRPr="001B57FE">
        <w:rPr>
          <w:rFonts w:ascii="Tahoma" w:hAnsi="Tahoma" w:cs="Tahoma"/>
        </w:rPr>
        <w:t>performed within the desired space using Response Surface Methodology (RSM). It</w:t>
      </w:r>
      <w:r w:rsidR="001B57FE">
        <w:rPr>
          <w:rFonts w:ascii="Tahoma" w:hAnsi="Tahoma" w:cs="Tahoma"/>
        </w:rPr>
        <w:t xml:space="preserve"> </w:t>
      </w:r>
      <w:r w:rsidR="001B57FE" w:rsidRPr="001B57FE">
        <w:rPr>
          <w:rFonts w:ascii="Tahoma" w:hAnsi="Tahoma" w:cs="Tahoma"/>
        </w:rPr>
        <w:t>was observed from RSM optimization that the L-Asparaginase activity increased to</w:t>
      </w:r>
      <w:r>
        <w:rPr>
          <w:rFonts w:ascii="Tahoma" w:hAnsi="Tahoma" w:cs="Tahoma"/>
        </w:rPr>
        <w:t xml:space="preserve"> </w:t>
      </w:r>
      <w:r w:rsidRPr="00446642">
        <w:rPr>
          <w:rFonts w:ascii="Tahoma" w:hAnsi="Tahoma" w:cs="Tahoma"/>
        </w:rPr>
        <w:t>25.28 I</w:t>
      </w:r>
      <w:r>
        <w:rPr>
          <w:rFonts w:ascii="Tahoma" w:hAnsi="Tahoma" w:cs="Tahoma"/>
        </w:rPr>
        <w:t xml:space="preserve">U/mL, whereas the L-Glutaminase </w:t>
      </w:r>
      <w:r w:rsidRPr="00446642">
        <w:rPr>
          <w:rFonts w:ascii="Tahoma" w:hAnsi="Tahoma" w:cs="Tahoma"/>
        </w:rPr>
        <w:t>activity diminished to 3.09 IU/mL.</w:t>
      </w:r>
      <w:r>
        <w:rPr>
          <w:rFonts w:ascii="Tahoma" w:hAnsi="Tahoma" w:cs="Tahoma"/>
        </w:rPr>
        <w:t xml:space="preserve"> </w:t>
      </w:r>
      <w:r w:rsidRPr="00446642">
        <w:rPr>
          <w:rFonts w:ascii="Tahoma" w:hAnsi="Tahoma" w:cs="Tahoma"/>
        </w:rPr>
        <w:t xml:space="preserve">Evolutionary optimization studies were implied to find </w:t>
      </w:r>
      <w:r w:rsidRPr="00446642">
        <w:rPr>
          <w:rFonts w:ascii="Tahoma" w:hAnsi="Tahoma" w:cs="Tahoma"/>
        </w:rPr>
        <w:lastRenderedPageBreak/>
        <w:t>global optimizations, unlike</w:t>
      </w:r>
      <w:r>
        <w:rPr>
          <w:rFonts w:ascii="Tahoma" w:hAnsi="Tahoma" w:cs="Tahoma"/>
        </w:rPr>
        <w:t xml:space="preserve"> </w:t>
      </w:r>
      <w:r w:rsidRPr="00446642">
        <w:rPr>
          <w:rFonts w:ascii="Tahoma" w:hAnsi="Tahoma" w:cs="Tahoma"/>
        </w:rPr>
        <w:t>statistical optimizations, where the solution is obtained within the desired space. To</w:t>
      </w:r>
      <w:r>
        <w:rPr>
          <w:rFonts w:ascii="Tahoma" w:hAnsi="Tahoma" w:cs="Tahoma"/>
        </w:rPr>
        <w:t xml:space="preserve"> </w:t>
      </w:r>
      <w:r w:rsidRPr="00446642">
        <w:rPr>
          <w:rFonts w:ascii="Tahoma" w:hAnsi="Tahoma" w:cs="Tahoma"/>
        </w:rPr>
        <w:t>find global optimization, Genetic Algorithm (GA) evolutionary algorithm studies</w:t>
      </w:r>
      <w:r>
        <w:rPr>
          <w:rFonts w:ascii="Tahoma" w:hAnsi="Tahoma" w:cs="Tahoma"/>
        </w:rPr>
        <w:t xml:space="preserve"> </w:t>
      </w:r>
      <w:r w:rsidRPr="00446642">
        <w:rPr>
          <w:rFonts w:ascii="Tahoma" w:hAnsi="Tahoma" w:cs="Tahoma"/>
        </w:rPr>
        <w:t>were conducted. GA optimization was employed on the quadratic equation obtained</w:t>
      </w:r>
      <w:r>
        <w:rPr>
          <w:rFonts w:ascii="Tahoma" w:hAnsi="Tahoma" w:cs="Tahoma"/>
        </w:rPr>
        <w:t xml:space="preserve"> </w:t>
      </w:r>
      <w:r w:rsidRPr="00446642">
        <w:rPr>
          <w:rFonts w:ascii="Tahoma" w:hAnsi="Tahoma" w:cs="Tahoma"/>
        </w:rPr>
        <w:t>from RSM studies to find global optimal solution</w:t>
      </w:r>
      <w:r>
        <w:rPr>
          <w:rFonts w:ascii="Tahoma" w:hAnsi="Tahoma" w:cs="Tahoma"/>
        </w:rPr>
        <w:t xml:space="preserve">. The optimal concentrations of </w:t>
      </w:r>
      <w:r w:rsidRPr="00446642">
        <w:rPr>
          <w:rFonts w:ascii="Tahoma" w:hAnsi="Tahoma" w:cs="Tahoma"/>
        </w:rPr>
        <w:t>LAsparaginase</w:t>
      </w:r>
      <w:r>
        <w:rPr>
          <w:rFonts w:ascii="Tahoma" w:hAnsi="Tahoma" w:cs="Tahoma"/>
        </w:rPr>
        <w:t xml:space="preserve"> </w:t>
      </w:r>
      <w:r w:rsidRPr="00446642">
        <w:rPr>
          <w:rFonts w:ascii="Tahoma" w:hAnsi="Tahoma" w:cs="Tahoma"/>
        </w:rPr>
        <w:t>and L-Glutaminase obtained from GA were 29.68 IU/mL and 0.12</w:t>
      </w:r>
      <w:r>
        <w:rPr>
          <w:rFonts w:ascii="Tahoma" w:hAnsi="Tahoma" w:cs="Tahoma"/>
        </w:rPr>
        <w:t xml:space="preserve"> </w:t>
      </w:r>
      <w:r w:rsidRPr="00446642">
        <w:rPr>
          <w:rFonts w:ascii="Tahoma" w:hAnsi="Tahoma" w:cs="Tahoma"/>
        </w:rPr>
        <w:t>IU/mL, respectively. The optimal process variables obtained from GA optimization</w:t>
      </w:r>
      <w:r>
        <w:rPr>
          <w:rFonts w:ascii="Tahoma" w:hAnsi="Tahoma" w:cs="Tahoma"/>
        </w:rPr>
        <w:t xml:space="preserve"> </w:t>
      </w:r>
      <w:r w:rsidRPr="00446642">
        <w:rPr>
          <w:rFonts w:ascii="Tahoma" w:hAnsi="Tahoma" w:cs="Tahoma"/>
        </w:rPr>
        <w:t>studies were found to be Incubation time - 55 h, pH - 6.0, and Temperature – 24 °C</w:t>
      </w:r>
      <w:r>
        <w:rPr>
          <w:rFonts w:ascii="Tahoma" w:hAnsi="Tahoma" w:cs="Tahoma"/>
        </w:rPr>
        <w:t xml:space="preserve"> and L-Asparagine - </w:t>
      </w:r>
      <w:r w:rsidRPr="00446642">
        <w:rPr>
          <w:rFonts w:ascii="Tahoma" w:hAnsi="Tahoma" w:cs="Tahoma"/>
        </w:rPr>
        <w:t>2.5 g/L.</w:t>
      </w:r>
      <w:r>
        <w:rPr>
          <w:rFonts w:ascii="Tahoma" w:hAnsi="Tahoma" w:cs="Tahoma"/>
        </w:rPr>
        <w:t xml:space="preserve"> </w:t>
      </w:r>
    </w:p>
    <w:p w:rsidR="005F2FD9" w:rsidRDefault="005F2FD9" w:rsidP="00467DC7">
      <w:pPr>
        <w:autoSpaceDE w:val="0"/>
        <w:autoSpaceDN w:val="0"/>
        <w:adjustRightInd w:val="0"/>
        <w:spacing w:after="0" w:line="240" w:lineRule="auto"/>
        <w:jc w:val="both"/>
        <w:rPr>
          <w:rFonts w:ascii="Tahoma" w:hAnsi="Tahoma" w:cs="Tahoma"/>
        </w:rPr>
      </w:pPr>
    </w:p>
    <w:p w:rsidR="0028363B" w:rsidRDefault="00446642" w:rsidP="0028363B">
      <w:pPr>
        <w:autoSpaceDE w:val="0"/>
        <w:autoSpaceDN w:val="0"/>
        <w:adjustRightInd w:val="0"/>
        <w:spacing w:after="0" w:line="240" w:lineRule="auto"/>
        <w:jc w:val="both"/>
        <w:rPr>
          <w:rFonts w:ascii="Tahoma" w:hAnsi="Tahoma" w:cs="Tahoma"/>
        </w:rPr>
      </w:pPr>
      <w:r>
        <w:rPr>
          <w:rFonts w:ascii="Tahoma" w:hAnsi="Tahoma" w:cs="Tahoma"/>
        </w:rPr>
        <w:tab/>
      </w:r>
      <w:r w:rsidRPr="00446642">
        <w:rPr>
          <w:rFonts w:ascii="Tahoma" w:hAnsi="Tahoma" w:cs="Tahoma"/>
        </w:rPr>
        <w:t>Modelling studies were implied to study the process variable effects on the</w:t>
      </w:r>
      <w:r>
        <w:rPr>
          <w:rFonts w:ascii="Tahoma" w:hAnsi="Tahoma" w:cs="Tahoma"/>
        </w:rPr>
        <w:t xml:space="preserve"> </w:t>
      </w:r>
      <w:r w:rsidRPr="00446642">
        <w:rPr>
          <w:rFonts w:ascii="Tahoma" w:hAnsi="Tahoma" w:cs="Tahoma"/>
        </w:rPr>
        <w:t>enzyme activity and to develop the best model for the predictions. In this study,</w:t>
      </w:r>
      <w:r>
        <w:rPr>
          <w:rFonts w:ascii="Tahoma" w:hAnsi="Tahoma" w:cs="Tahoma"/>
        </w:rPr>
        <w:t xml:space="preserve"> </w:t>
      </w:r>
      <w:r w:rsidRPr="00446642">
        <w:rPr>
          <w:rFonts w:ascii="Tahoma" w:hAnsi="Tahoma" w:cs="Tahoma"/>
        </w:rPr>
        <w:t>modelling studies by Feedforward Artificial Neural Network (ANN) and Genetic</w:t>
      </w:r>
      <w:r>
        <w:rPr>
          <w:rFonts w:ascii="Tahoma" w:hAnsi="Tahoma" w:cs="Tahoma"/>
        </w:rPr>
        <w:t xml:space="preserve"> Programming (GP) were </w:t>
      </w:r>
      <w:r w:rsidRPr="00446642">
        <w:rPr>
          <w:rFonts w:ascii="Tahoma" w:hAnsi="Tahoma" w:cs="Tahoma"/>
        </w:rPr>
        <w:t>employed on significant variables to generate model for</w:t>
      </w:r>
      <w:r>
        <w:rPr>
          <w:rFonts w:ascii="Tahoma" w:hAnsi="Tahoma" w:cs="Tahoma"/>
        </w:rPr>
        <w:t xml:space="preserve"> </w:t>
      </w:r>
      <w:r w:rsidRPr="00446642">
        <w:rPr>
          <w:rFonts w:ascii="Tahoma" w:hAnsi="Tahoma" w:cs="Tahoma"/>
          <w:i/>
          <w:iCs/>
        </w:rPr>
        <w:t xml:space="preserve">Bacillus stratosphericus </w:t>
      </w:r>
      <w:r>
        <w:rPr>
          <w:rFonts w:ascii="Tahoma" w:hAnsi="Tahoma" w:cs="Tahoma"/>
        </w:rPr>
        <w:t xml:space="preserve">L </w:t>
      </w:r>
      <w:r w:rsidRPr="00446642">
        <w:rPr>
          <w:rFonts w:ascii="Tahoma" w:hAnsi="Tahoma" w:cs="Tahoma"/>
        </w:rPr>
        <w:t>Asparaginase. Using the experimental data, the network</w:t>
      </w:r>
      <w:r>
        <w:rPr>
          <w:rFonts w:ascii="Tahoma" w:hAnsi="Tahoma" w:cs="Tahoma"/>
        </w:rPr>
        <w:t xml:space="preserve"> </w:t>
      </w:r>
      <w:r w:rsidRPr="00446642">
        <w:rPr>
          <w:rFonts w:ascii="Tahoma" w:hAnsi="Tahoma" w:cs="Tahoma"/>
        </w:rPr>
        <w:t>was built with 4 inputs an</w:t>
      </w:r>
      <w:r>
        <w:rPr>
          <w:rFonts w:ascii="Tahoma" w:hAnsi="Tahoma" w:cs="Tahoma"/>
        </w:rPr>
        <w:t xml:space="preserve">d 2 </w:t>
      </w:r>
      <w:r w:rsidRPr="00446642">
        <w:rPr>
          <w:rFonts w:ascii="Tahoma" w:hAnsi="Tahoma" w:cs="Tahoma"/>
        </w:rPr>
        <w:t>outputs along with 10 hidden neurons. Levenberg -</w:t>
      </w:r>
      <w:r>
        <w:rPr>
          <w:rFonts w:ascii="Tahoma" w:hAnsi="Tahoma" w:cs="Tahoma"/>
        </w:rPr>
        <w:t xml:space="preserve"> </w:t>
      </w:r>
      <w:r w:rsidRPr="00446642">
        <w:rPr>
          <w:rFonts w:ascii="Tahoma" w:hAnsi="Tahoma" w:cs="Tahoma"/>
        </w:rPr>
        <w:t>Marq</w:t>
      </w:r>
      <w:r>
        <w:rPr>
          <w:rFonts w:ascii="Tahoma" w:hAnsi="Tahoma" w:cs="Tahoma"/>
        </w:rPr>
        <w:t xml:space="preserve">uardt backpropagation algorithm </w:t>
      </w:r>
      <w:r w:rsidRPr="00446642">
        <w:rPr>
          <w:rFonts w:ascii="Tahoma" w:hAnsi="Tahoma" w:cs="Tahoma"/>
        </w:rPr>
        <w:t>was employed to study the interactions</w:t>
      </w:r>
      <w:r>
        <w:rPr>
          <w:rFonts w:ascii="Tahoma" w:hAnsi="Tahoma" w:cs="Tahoma"/>
        </w:rPr>
        <w:t xml:space="preserve"> </w:t>
      </w:r>
      <w:r w:rsidRPr="00446642">
        <w:rPr>
          <w:rFonts w:ascii="Tahoma" w:hAnsi="Tahoma" w:cs="Tahoma"/>
        </w:rPr>
        <w:t>between variables and their influence on L-Asparaginase and L-Glutaminase activity.</w:t>
      </w:r>
      <w:r>
        <w:rPr>
          <w:rFonts w:ascii="Tahoma" w:hAnsi="Tahoma" w:cs="Tahoma"/>
        </w:rPr>
        <w:t xml:space="preserve"> </w:t>
      </w:r>
      <w:r w:rsidRPr="00446642">
        <w:rPr>
          <w:rFonts w:ascii="Tahoma" w:hAnsi="Tahoma" w:cs="Tahoma"/>
        </w:rPr>
        <w:t>The predicted enzyme activities were compared with the experimental data. The</w:t>
      </w:r>
      <w:r>
        <w:rPr>
          <w:rFonts w:ascii="Tahoma" w:hAnsi="Tahoma" w:cs="Tahoma"/>
        </w:rPr>
        <w:t xml:space="preserve"> </w:t>
      </w:r>
      <w:r w:rsidRPr="00446642">
        <w:rPr>
          <w:rFonts w:ascii="Tahoma" w:hAnsi="Tahoma" w:cs="Tahoma"/>
        </w:rPr>
        <w:t>regression coefficient (R2</w:t>
      </w:r>
      <w:r>
        <w:rPr>
          <w:rFonts w:ascii="Tahoma" w:hAnsi="Tahoma" w:cs="Tahoma"/>
        </w:rPr>
        <w:t xml:space="preserve">) value was found to be 0.99419 </w:t>
      </w:r>
      <w:r w:rsidRPr="00446642">
        <w:rPr>
          <w:rFonts w:ascii="Tahoma" w:hAnsi="Tahoma" w:cs="Tahoma"/>
        </w:rPr>
        <w:t>from ANN, and it was</w:t>
      </w:r>
      <w:r>
        <w:rPr>
          <w:rFonts w:ascii="Tahoma" w:hAnsi="Tahoma" w:cs="Tahoma"/>
        </w:rPr>
        <w:t xml:space="preserve"> </w:t>
      </w:r>
      <w:r w:rsidRPr="00446642">
        <w:rPr>
          <w:rFonts w:ascii="Tahoma" w:hAnsi="Tahoma" w:cs="Tahoma"/>
        </w:rPr>
        <w:t>higher in comparison to R2 obtained from RSM. The experimental data obtained</w:t>
      </w:r>
      <w:r>
        <w:rPr>
          <w:rFonts w:ascii="Tahoma" w:hAnsi="Tahoma" w:cs="Tahoma"/>
        </w:rPr>
        <w:t xml:space="preserve"> </w:t>
      </w:r>
      <w:r w:rsidRPr="00446642">
        <w:rPr>
          <w:rFonts w:ascii="Tahoma" w:hAnsi="Tahoma" w:cs="Tahoma"/>
        </w:rPr>
        <w:t>from RSM was further studied by an evolutionary algorithm Genetic Programming</w:t>
      </w:r>
      <w:r>
        <w:rPr>
          <w:rFonts w:ascii="Tahoma" w:hAnsi="Tahoma" w:cs="Tahoma"/>
        </w:rPr>
        <w:t xml:space="preserve"> </w:t>
      </w:r>
      <w:r w:rsidRPr="00446642">
        <w:rPr>
          <w:rFonts w:ascii="Tahoma" w:hAnsi="Tahoma" w:cs="Tahoma"/>
        </w:rPr>
        <w:t>(GP) to generate model based on Darwin’s survival of fittest theory. GP does not</w:t>
      </w:r>
      <w:r>
        <w:rPr>
          <w:rFonts w:ascii="Tahoma" w:hAnsi="Tahoma" w:cs="Tahoma"/>
        </w:rPr>
        <w:t xml:space="preserve"> </w:t>
      </w:r>
      <w:r w:rsidRPr="00446642">
        <w:rPr>
          <w:rFonts w:ascii="Tahoma" w:hAnsi="Tahoma" w:cs="Tahoma"/>
        </w:rPr>
        <w:t>require prior knowledge of the data sets, where the results are represented in the form</w:t>
      </w:r>
      <w:r>
        <w:rPr>
          <w:rFonts w:ascii="Tahoma" w:hAnsi="Tahoma" w:cs="Tahoma"/>
        </w:rPr>
        <w:t xml:space="preserve"> of trees. </w:t>
      </w:r>
      <w:r w:rsidRPr="00446642">
        <w:rPr>
          <w:rFonts w:ascii="Tahoma" w:hAnsi="Tahoma" w:cs="Tahoma"/>
        </w:rPr>
        <w:t>Multi Gene Genetic Programming (MGPP) is a variant of GP used to solve</w:t>
      </w:r>
      <w:r>
        <w:rPr>
          <w:rFonts w:ascii="Tahoma" w:hAnsi="Tahoma" w:cs="Tahoma"/>
        </w:rPr>
        <w:t xml:space="preserve"> non-linear </w:t>
      </w:r>
      <w:r w:rsidRPr="00446642">
        <w:rPr>
          <w:rFonts w:ascii="Tahoma" w:hAnsi="Tahoma" w:cs="Tahoma"/>
        </w:rPr>
        <w:t>mathematical models. The model equation obtained from the GP analysis</w:t>
      </w:r>
      <w:r>
        <w:rPr>
          <w:rFonts w:ascii="Tahoma" w:hAnsi="Tahoma" w:cs="Tahoma"/>
        </w:rPr>
        <w:t xml:space="preserve"> </w:t>
      </w:r>
      <w:r w:rsidRPr="00446642">
        <w:rPr>
          <w:rFonts w:ascii="Tahoma" w:hAnsi="Tahoma" w:cs="Tahoma"/>
        </w:rPr>
        <w:t>is represented in the form of the tree. Each tree represents a single gene. Best fit</w:t>
      </w:r>
      <w:r>
        <w:rPr>
          <w:rFonts w:ascii="Tahoma" w:hAnsi="Tahoma" w:cs="Tahoma"/>
        </w:rPr>
        <w:t xml:space="preserve"> individuals obtained at each </w:t>
      </w:r>
      <w:r w:rsidRPr="00446642">
        <w:rPr>
          <w:rFonts w:ascii="Tahoma" w:hAnsi="Tahoma" w:cs="Tahoma"/>
        </w:rPr>
        <w:t>generation by using genetic operators were selected to</w:t>
      </w:r>
      <w:r>
        <w:rPr>
          <w:rFonts w:ascii="Tahoma" w:hAnsi="Tahoma" w:cs="Tahoma"/>
        </w:rPr>
        <w:t xml:space="preserve"> </w:t>
      </w:r>
      <w:r w:rsidRPr="00446642">
        <w:rPr>
          <w:rFonts w:ascii="Tahoma" w:hAnsi="Tahoma" w:cs="Tahoma"/>
        </w:rPr>
        <w:t>get better R2</w:t>
      </w:r>
      <w:r w:rsidR="0028363B">
        <w:rPr>
          <w:rFonts w:ascii="Tahoma" w:hAnsi="Tahoma" w:cs="Tahoma"/>
        </w:rPr>
        <w:t xml:space="preserve">. The predicted and </w:t>
      </w:r>
      <w:r w:rsidRPr="00446642">
        <w:rPr>
          <w:rFonts w:ascii="Tahoma" w:hAnsi="Tahoma" w:cs="Tahoma"/>
        </w:rPr>
        <w:t>experimental data showed good significance with</w:t>
      </w:r>
      <w:r>
        <w:rPr>
          <w:rFonts w:ascii="Tahoma" w:hAnsi="Tahoma" w:cs="Tahoma"/>
        </w:rPr>
        <w:t xml:space="preserve"> </w:t>
      </w:r>
      <w:r w:rsidRPr="00446642">
        <w:rPr>
          <w:rFonts w:ascii="Tahoma" w:hAnsi="Tahoma" w:cs="Tahoma"/>
        </w:rPr>
        <w:t>R2=0.99956.</w:t>
      </w:r>
      <w:r w:rsidR="0028363B">
        <w:rPr>
          <w:rFonts w:ascii="Tahoma" w:hAnsi="Tahoma" w:cs="Tahoma"/>
        </w:rPr>
        <w:t xml:space="preserve"> </w:t>
      </w:r>
      <w:r w:rsidRPr="00446642">
        <w:rPr>
          <w:rFonts w:ascii="Tahoma" w:hAnsi="Tahoma" w:cs="Tahoma"/>
        </w:rPr>
        <w:t xml:space="preserve">From purification studies, it was understood that the </w:t>
      </w:r>
      <w:r w:rsidRPr="00446642">
        <w:rPr>
          <w:rFonts w:ascii="Tahoma" w:hAnsi="Tahoma" w:cs="Tahoma"/>
          <w:i/>
          <w:iCs/>
        </w:rPr>
        <w:t>Bacillus stratosphericus</w:t>
      </w:r>
      <w:r>
        <w:rPr>
          <w:rFonts w:ascii="Tahoma" w:hAnsi="Tahoma" w:cs="Tahoma"/>
        </w:rPr>
        <w:t xml:space="preserve"> </w:t>
      </w:r>
      <w:r w:rsidRPr="00446642">
        <w:rPr>
          <w:rFonts w:ascii="Tahoma" w:hAnsi="Tahoma" w:cs="Tahoma"/>
        </w:rPr>
        <w:t>L-Asparaginase is a homotetramer with an individual molecular weight of 35 kDa.</w:t>
      </w:r>
      <w:r w:rsidR="0028363B">
        <w:rPr>
          <w:rFonts w:ascii="Tahoma" w:hAnsi="Tahoma" w:cs="Tahoma"/>
        </w:rPr>
        <w:t xml:space="preserve"> </w:t>
      </w:r>
      <w:r w:rsidR="0028363B" w:rsidRPr="0028363B">
        <w:rPr>
          <w:rFonts w:ascii="Tahoma" w:hAnsi="Tahoma" w:cs="Tahoma"/>
        </w:rPr>
        <w:t>Purified L-Asparaginase sequence has been tailored using MALDI/TOF (Applied</w:t>
      </w:r>
      <w:r w:rsidR="0028363B">
        <w:rPr>
          <w:rFonts w:ascii="Tahoma" w:hAnsi="Tahoma" w:cs="Tahoma"/>
        </w:rPr>
        <w:t xml:space="preserve"> </w:t>
      </w:r>
      <w:r w:rsidR="0028363B" w:rsidRPr="0028363B">
        <w:rPr>
          <w:rFonts w:ascii="Tahoma" w:hAnsi="Tahoma" w:cs="Tahoma"/>
        </w:rPr>
        <w:t>Biosystems).</w:t>
      </w:r>
      <w:r w:rsidR="0028363B">
        <w:rPr>
          <w:rFonts w:ascii="Tahoma" w:hAnsi="Tahoma" w:cs="Tahoma"/>
        </w:rPr>
        <w:t xml:space="preserve">  </w:t>
      </w:r>
      <w:r w:rsidR="0028363B" w:rsidRPr="0028363B">
        <w:rPr>
          <w:rFonts w:ascii="Tahoma" w:hAnsi="Tahoma" w:cs="Tahoma"/>
        </w:rPr>
        <w:t xml:space="preserve">Due to the unavailability of the crystal structure, </w:t>
      </w:r>
      <w:r w:rsidR="0028363B">
        <w:rPr>
          <w:rFonts w:ascii="Tahoma" w:hAnsi="Tahoma" w:cs="Tahoma"/>
          <w:i/>
          <w:iCs/>
        </w:rPr>
        <w:t xml:space="preserve">In </w:t>
      </w:r>
      <w:r w:rsidR="0028363B" w:rsidRPr="0028363B">
        <w:rPr>
          <w:rFonts w:ascii="Tahoma" w:hAnsi="Tahoma" w:cs="Tahoma"/>
          <w:i/>
          <w:iCs/>
        </w:rPr>
        <w:t xml:space="preserve">silico </w:t>
      </w:r>
      <w:r w:rsidR="0028363B" w:rsidRPr="0028363B">
        <w:rPr>
          <w:rFonts w:ascii="Tahoma" w:hAnsi="Tahoma" w:cs="Tahoma"/>
        </w:rPr>
        <w:t>studies were</w:t>
      </w:r>
      <w:r w:rsidR="0028363B">
        <w:rPr>
          <w:rFonts w:ascii="Tahoma" w:hAnsi="Tahoma" w:cs="Tahoma"/>
        </w:rPr>
        <w:t xml:space="preserve"> </w:t>
      </w:r>
      <w:r w:rsidR="0028363B" w:rsidRPr="0028363B">
        <w:rPr>
          <w:rFonts w:ascii="Tahoma" w:hAnsi="Tahoma" w:cs="Tahoma"/>
        </w:rPr>
        <w:t>performed to develop model, Docking and Molecular Dynamics (MD), and</w:t>
      </w:r>
      <w:r w:rsidR="0028363B">
        <w:rPr>
          <w:rFonts w:ascii="Tahoma" w:hAnsi="Tahoma" w:cs="Tahoma"/>
        </w:rPr>
        <w:t xml:space="preserve"> </w:t>
      </w:r>
      <w:r w:rsidR="0028363B" w:rsidRPr="0028363B">
        <w:rPr>
          <w:rFonts w:ascii="Tahoma" w:hAnsi="Tahoma" w:cs="Tahoma"/>
        </w:rPr>
        <w:t>simulation studies were performed to find the interactions and stability of the</w:t>
      </w:r>
      <w:r w:rsidR="0028363B">
        <w:rPr>
          <w:rFonts w:ascii="Tahoma" w:hAnsi="Tahoma" w:cs="Tahoma"/>
        </w:rPr>
        <w:t xml:space="preserve"> enzyme-ligand </w:t>
      </w:r>
      <w:r w:rsidR="0028363B" w:rsidRPr="0028363B">
        <w:rPr>
          <w:rFonts w:ascii="Tahoma" w:hAnsi="Tahoma" w:cs="Tahoma"/>
        </w:rPr>
        <w:t>complex. The homology model was developed by using</w:t>
      </w:r>
      <w:r w:rsidR="0028363B">
        <w:rPr>
          <w:rFonts w:ascii="Tahoma" w:hAnsi="Tahoma" w:cs="Tahoma"/>
        </w:rPr>
        <w:t xml:space="preserve"> MODELLER 9.15v as the endophyte </w:t>
      </w:r>
      <w:r w:rsidR="0028363B" w:rsidRPr="0028363B">
        <w:rPr>
          <w:rFonts w:ascii="Tahoma" w:hAnsi="Tahoma" w:cs="Tahoma"/>
        </w:rPr>
        <w:t>lacks crystal structure of L-Asparaginase</w:t>
      </w:r>
      <w:r w:rsidR="0028363B">
        <w:rPr>
          <w:rFonts w:ascii="Tahoma" w:hAnsi="Tahoma" w:cs="Tahoma"/>
        </w:rPr>
        <w:t xml:space="preserve"> </w:t>
      </w:r>
      <w:r w:rsidR="0028363B" w:rsidRPr="0028363B">
        <w:rPr>
          <w:rFonts w:ascii="Tahoma" w:hAnsi="Tahoma" w:cs="Tahoma"/>
        </w:rPr>
        <w:t>enzyme and validated by dint of quality index tools. Docking studies were performed</w:t>
      </w:r>
      <w:r w:rsidR="0028363B">
        <w:rPr>
          <w:rFonts w:ascii="Tahoma" w:hAnsi="Tahoma" w:cs="Tahoma"/>
        </w:rPr>
        <w:t xml:space="preserve"> </w:t>
      </w:r>
      <w:r w:rsidR="0028363B" w:rsidRPr="0028363B">
        <w:rPr>
          <w:rFonts w:ascii="Tahoma" w:hAnsi="Tahoma" w:cs="Tahoma"/>
        </w:rPr>
        <w:t xml:space="preserve">using iGEMDOCK 2.1v. In </w:t>
      </w:r>
      <w:r w:rsidR="0028363B">
        <w:rPr>
          <w:rFonts w:ascii="Tahoma" w:hAnsi="Tahoma" w:cs="Tahoma"/>
        </w:rPr>
        <w:t xml:space="preserve">comparison, free energy binding </w:t>
      </w:r>
      <w:r w:rsidR="0028363B" w:rsidRPr="0028363B">
        <w:rPr>
          <w:rFonts w:ascii="Tahoma" w:hAnsi="Tahoma" w:cs="Tahoma"/>
        </w:rPr>
        <w:t>efficiency of receptor</w:t>
      </w:r>
      <w:r w:rsidR="0028363B">
        <w:rPr>
          <w:rFonts w:ascii="Tahoma" w:hAnsi="Tahoma" w:cs="Tahoma"/>
        </w:rPr>
        <w:t xml:space="preserve"> </w:t>
      </w:r>
      <w:r w:rsidR="0028363B" w:rsidRPr="0028363B">
        <w:rPr>
          <w:rFonts w:ascii="Tahoma" w:hAnsi="Tahoma" w:cs="Tahoma"/>
        </w:rPr>
        <w:t>towards L-Asparagine (L-Asn) is good with lesser energy -71.6 kcal/mol in</w:t>
      </w:r>
      <w:r w:rsidR="0028363B">
        <w:rPr>
          <w:rFonts w:ascii="Tahoma" w:hAnsi="Tahoma" w:cs="Tahoma"/>
        </w:rPr>
        <w:t xml:space="preserve"> </w:t>
      </w:r>
      <w:r w:rsidR="0028363B" w:rsidRPr="0028363B">
        <w:rPr>
          <w:rFonts w:ascii="Tahoma" w:hAnsi="Tahoma" w:cs="Tahoma"/>
        </w:rPr>
        <w:t>comparison to L-Glutamine (L-Gln) having -67.7 kcal/mol. To find the stability of</w:t>
      </w:r>
      <w:r w:rsidR="0028363B">
        <w:rPr>
          <w:rFonts w:ascii="Tahoma" w:hAnsi="Tahoma" w:cs="Tahoma"/>
        </w:rPr>
        <w:t xml:space="preserve"> </w:t>
      </w:r>
      <w:r w:rsidR="0028363B" w:rsidRPr="0028363B">
        <w:rPr>
          <w:rFonts w:ascii="Tahoma" w:hAnsi="Tahoma" w:cs="Tahoma"/>
        </w:rPr>
        <w:t>the docked complexes in dynamics environment, MD and simulation studies were</w:t>
      </w:r>
      <w:r w:rsidR="0028363B">
        <w:rPr>
          <w:rFonts w:ascii="Tahoma" w:hAnsi="Tahoma" w:cs="Tahoma"/>
        </w:rPr>
        <w:t xml:space="preserve"> </w:t>
      </w:r>
      <w:r w:rsidR="0028363B" w:rsidRPr="0028363B">
        <w:rPr>
          <w:rFonts w:ascii="Tahoma" w:hAnsi="Tahoma" w:cs="Tahoma"/>
        </w:rPr>
        <w:t>performed using GROMACS V 4.6.5. The trajectory analysis for 10 ns shows the</w:t>
      </w:r>
      <w:r w:rsidR="0028363B">
        <w:rPr>
          <w:rFonts w:ascii="Tahoma" w:hAnsi="Tahoma" w:cs="Tahoma"/>
        </w:rPr>
        <w:t xml:space="preserve"> </w:t>
      </w:r>
      <w:r w:rsidR="0028363B" w:rsidRPr="0028363B">
        <w:rPr>
          <w:rFonts w:ascii="Tahoma" w:hAnsi="Tahoma" w:cs="Tahoma"/>
        </w:rPr>
        <w:t>better RMSD, RMSF, Rg, and the average number of hydrogen bonds for complex 1</w:t>
      </w:r>
      <w:r w:rsidR="0028363B">
        <w:rPr>
          <w:rFonts w:ascii="Tahoma" w:hAnsi="Tahoma" w:cs="Tahoma"/>
        </w:rPr>
        <w:t xml:space="preserve"> </w:t>
      </w:r>
      <w:r w:rsidR="0028363B" w:rsidRPr="0028363B">
        <w:rPr>
          <w:rFonts w:ascii="Tahoma" w:hAnsi="Tahoma" w:cs="Tahoma"/>
        </w:rPr>
        <w:t>(L-Asparaginase + L-Asn docked complex). Hence, complex 1 was found to be more</w:t>
      </w:r>
      <w:r w:rsidR="0028363B">
        <w:rPr>
          <w:rFonts w:ascii="Tahoma" w:hAnsi="Tahoma" w:cs="Tahoma"/>
        </w:rPr>
        <w:t xml:space="preserve"> </w:t>
      </w:r>
      <w:r w:rsidR="0028363B" w:rsidRPr="0028363B">
        <w:rPr>
          <w:rFonts w:ascii="Tahoma" w:hAnsi="Tahoma" w:cs="Tahoma"/>
        </w:rPr>
        <w:t>stable than Complex 2 (L-Asparaginase + L-Gln docked complex). It was observed</w:t>
      </w:r>
      <w:r w:rsidR="0028363B">
        <w:rPr>
          <w:rFonts w:ascii="Tahoma" w:hAnsi="Tahoma" w:cs="Tahoma"/>
        </w:rPr>
        <w:t xml:space="preserve"> </w:t>
      </w:r>
      <w:r w:rsidR="0028363B" w:rsidRPr="0028363B">
        <w:rPr>
          <w:rFonts w:ascii="Tahoma" w:hAnsi="Tahoma" w:cs="Tahoma"/>
        </w:rPr>
        <w:t xml:space="preserve">that the </w:t>
      </w:r>
      <w:r w:rsidR="0028363B" w:rsidRPr="0028363B">
        <w:rPr>
          <w:rFonts w:ascii="Tahoma" w:hAnsi="Tahoma" w:cs="Tahoma"/>
          <w:i/>
          <w:iCs/>
        </w:rPr>
        <w:t xml:space="preserve">in silico </w:t>
      </w:r>
      <w:r w:rsidR="0028363B">
        <w:rPr>
          <w:rFonts w:ascii="Tahoma" w:hAnsi="Tahoma" w:cs="Tahoma"/>
        </w:rPr>
        <w:t xml:space="preserve">results are in </w:t>
      </w:r>
      <w:r w:rsidR="0028363B" w:rsidRPr="0028363B">
        <w:rPr>
          <w:rFonts w:ascii="Tahoma" w:hAnsi="Tahoma" w:cs="Tahoma"/>
        </w:rPr>
        <w:t xml:space="preserve">agreement with the </w:t>
      </w:r>
      <w:r w:rsidR="0028363B" w:rsidRPr="0028363B">
        <w:rPr>
          <w:rFonts w:ascii="Tahoma" w:hAnsi="Tahoma" w:cs="Tahoma"/>
          <w:i/>
          <w:iCs/>
        </w:rPr>
        <w:t xml:space="preserve">in vitro </w:t>
      </w:r>
      <w:r w:rsidR="0028363B" w:rsidRPr="0028363B">
        <w:rPr>
          <w:rFonts w:ascii="Tahoma" w:hAnsi="Tahoma" w:cs="Tahoma"/>
        </w:rPr>
        <w:t>results.</w:t>
      </w:r>
      <w:r w:rsidR="0028363B">
        <w:rPr>
          <w:rFonts w:ascii="Tahoma" w:hAnsi="Tahoma" w:cs="Tahoma"/>
        </w:rPr>
        <w:t xml:space="preserve"> </w:t>
      </w:r>
      <w:r w:rsidR="0028363B" w:rsidRPr="0028363B">
        <w:rPr>
          <w:rFonts w:ascii="Tahoma" w:hAnsi="Tahoma" w:cs="Tahoma"/>
        </w:rPr>
        <w:t xml:space="preserve">The anti-tumor property of the purified </w:t>
      </w:r>
      <w:r w:rsidR="0028363B" w:rsidRPr="0028363B">
        <w:rPr>
          <w:rFonts w:ascii="Tahoma" w:hAnsi="Tahoma" w:cs="Tahoma"/>
          <w:i/>
          <w:iCs/>
        </w:rPr>
        <w:t xml:space="preserve">Bacillus stratosphericus </w:t>
      </w:r>
      <w:r w:rsidR="0028363B" w:rsidRPr="0028363B">
        <w:rPr>
          <w:rFonts w:ascii="Tahoma" w:hAnsi="Tahoma" w:cs="Tahoma"/>
        </w:rPr>
        <w:t>L-Asparaginase was</w:t>
      </w:r>
      <w:r w:rsidR="0028363B">
        <w:rPr>
          <w:rFonts w:ascii="Tahoma" w:hAnsi="Tahoma" w:cs="Tahoma"/>
        </w:rPr>
        <w:t xml:space="preserve"> </w:t>
      </w:r>
      <w:r w:rsidR="0028363B" w:rsidRPr="0028363B">
        <w:rPr>
          <w:rFonts w:ascii="Tahoma" w:hAnsi="Tahoma" w:cs="Tahoma"/>
        </w:rPr>
        <w:t>studied by MTT cytotoxic assay on U-937 cell lines. From MTT assay, it was</w:t>
      </w:r>
      <w:r w:rsidR="0028363B">
        <w:rPr>
          <w:rFonts w:ascii="Tahoma" w:hAnsi="Tahoma" w:cs="Tahoma"/>
        </w:rPr>
        <w:t xml:space="preserve"> </w:t>
      </w:r>
      <w:r w:rsidR="0028363B" w:rsidRPr="0028363B">
        <w:rPr>
          <w:rFonts w:ascii="Tahoma" w:hAnsi="Tahoma" w:cs="Tahoma"/>
        </w:rPr>
        <w:t xml:space="preserve">observed that the </w:t>
      </w:r>
      <w:r w:rsidR="0028363B" w:rsidRPr="0028363B">
        <w:rPr>
          <w:rFonts w:ascii="Tahoma" w:hAnsi="Tahoma" w:cs="Tahoma"/>
          <w:i/>
          <w:iCs/>
        </w:rPr>
        <w:t xml:space="preserve">Bacillus stratosphericus </w:t>
      </w:r>
      <w:r w:rsidR="0028363B" w:rsidRPr="0028363B">
        <w:rPr>
          <w:rFonts w:ascii="Tahoma" w:hAnsi="Tahoma" w:cs="Tahoma"/>
        </w:rPr>
        <w:t>L-Asparaginase has anti-tumor properties</w:t>
      </w:r>
      <w:r w:rsidR="0028363B">
        <w:rPr>
          <w:rFonts w:ascii="Tahoma" w:hAnsi="Tahoma" w:cs="Tahoma"/>
        </w:rPr>
        <w:t xml:space="preserve"> </w:t>
      </w:r>
      <w:r w:rsidR="0028363B" w:rsidRPr="0028363B">
        <w:rPr>
          <w:rFonts w:ascii="Tahoma" w:hAnsi="Tahoma" w:cs="Tahoma"/>
        </w:rPr>
        <w:t>towards leukemic cell lines.</w:t>
      </w:r>
      <w:r w:rsidR="0028363B">
        <w:rPr>
          <w:rFonts w:ascii="Tahoma" w:hAnsi="Tahoma" w:cs="Tahoma"/>
        </w:rPr>
        <w:t xml:space="preserve"> </w:t>
      </w:r>
    </w:p>
    <w:p w:rsidR="00373156" w:rsidRDefault="00373156" w:rsidP="0028363B">
      <w:pPr>
        <w:autoSpaceDE w:val="0"/>
        <w:autoSpaceDN w:val="0"/>
        <w:adjustRightInd w:val="0"/>
        <w:spacing w:after="0" w:line="240" w:lineRule="auto"/>
        <w:jc w:val="both"/>
        <w:rPr>
          <w:rFonts w:ascii="Tahoma" w:hAnsi="Tahoma" w:cs="Tahoma"/>
        </w:rPr>
      </w:pPr>
    </w:p>
    <w:p w:rsidR="001B57FE" w:rsidRPr="0028363B" w:rsidRDefault="0028363B" w:rsidP="0028363B">
      <w:pPr>
        <w:autoSpaceDE w:val="0"/>
        <w:autoSpaceDN w:val="0"/>
        <w:adjustRightInd w:val="0"/>
        <w:spacing w:after="0" w:line="240" w:lineRule="auto"/>
        <w:jc w:val="both"/>
        <w:rPr>
          <w:rFonts w:ascii="Tahoma" w:hAnsi="Tahoma" w:cs="Tahoma"/>
        </w:rPr>
      </w:pPr>
      <w:r w:rsidRPr="0028363B">
        <w:rPr>
          <w:rFonts w:ascii="Tahoma" w:hAnsi="Tahoma" w:cs="Tahoma"/>
          <w:b/>
          <w:bCs/>
        </w:rPr>
        <w:t>Keywords</w:t>
      </w:r>
      <w:r w:rsidRPr="0028363B">
        <w:rPr>
          <w:rFonts w:ascii="Tahoma" w:hAnsi="Tahoma" w:cs="Tahoma"/>
        </w:rPr>
        <w:t>: L-Asparaginase, Acute Lymphoblastic Leukemia, Endophytes,</w:t>
      </w:r>
      <w:r w:rsidR="00373156">
        <w:rPr>
          <w:rFonts w:ascii="Tahoma" w:hAnsi="Tahoma" w:cs="Tahoma"/>
        </w:rPr>
        <w:t xml:space="preserve"> </w:t>
      </w:r>
      <w:r w:rsidRPr="0028363B">
        <w:rPr>
          <w:rFonts w:ascii="Tahoma" w:hAnsi="Tahoma" w:cs="Tahoma"/>
        </w:rPr>
        <w:t>OFAT, Plackett-Burman, Response Surface Methodology, Artificial Neural</w:t>
      </w:r>
      <w:r w:rsidR="00373156">
        <w:rPr>
          <w:rFonts w:ascii="Tahoma" w:hAnsi="Tahoma" w:cs="Tahoma"/>
        </w:rPr>
        <w:t xml:space="preserve"> </w:t>
      </w:r>
      <w:r w:rsidRPr="0028363B">
        <w:rPr>
          <w:rFonts w:ascii="Tahoma" w:hAnsi="Tahoma" w:cs="Tahoma"/>
        </w:rPr>
        <w:t>Network, Genetic Programming, Genetic Algorithm, Purification, MTT Assay,</w:t>
      </w:r>
      <w:r w:rsidR="00373156">
        <w:rPr>
          <w:rFonts w:ascii="Tahoma" w:hAnsi="Tahoma" w:cs="Tahoma"/>
        </w:rPr>
        <w:t xml:space="preserve"> </w:t>
      </w:r>
      <w:r w:rsidRPr="0028363B">
        <w:rPr>
          <w:rFonts w:ascii="Tahoma" w:hAnsi="Tahoma" w:cs="Tahoma"/>
        </w:rPr>
        <w:t>Sequencing, Homology Modelling, Docking, Molecular Dynamics and Simulations</w:t>
      </w:r>
      <w:r w:rsidR="00467DC7">
        <w:rPr>
          <w:rFonts w:ascii="Tahoma" w:hAnsi="Tahoma" w:cs="Tahoma"/>
        </w:rPr>
        <w:t>.</w:t>
      </w:r>
    </w:p>
    <w:p w:rsidR="001B57FE" w:rsidRPr="0028363B" w:rsidRDefault="001B57FE" w:rsidP="0028363B">
      <w:pPr>
        <w:rPr>
          <w:rFonts w:ascii="Tahoma" w:eastAsia="GungsuhChe" w:hAnsi="Tahoma" w:cs="Tahoma"/>
        </w:rPr>
      </w:pPr>
    </w:p>
    <w:p w:rsidR="00467DC7" w:rsidRPr="00101A0A" w:rsidRDefault="00467DC7" w:rsidP="00467DC7">
      <w:pPr>
        <w:rPr>
          <w:rFonts w:ascii="Tahoma" w:hAnsi="Tahoma" w:cs="Tahoma"/>
          <w:b/>
          <w:sz w:val="24"/>
          <w:szCs w:val="24"/>
        </w:rPr>
      </w:pPr>
      <w:r>
        <w:rPr>
          <w:rFonts w:ascii="Tahoma" w:hAnsi="Tahoma" w:cs="Tahoma"/>
          <w:b/>
          <w:sz w:val="24"/>
          <w:szCs w:val="24"/>
        </w:rPr>
        <w:lastRenderedPageBreak/>
        <w:t xml:space="preserve">           </w:t>
      </w:r>
      <w:r w:rsidR="001B0DCB">
        <w:rPr>
          <w:rFonts w:ascii="Tahoma" w:hAnsi="Tahoma" w:cs="Tahoma"/>
          <w:b/>
          <w:sz w:val="24"/>
          <w:szCs w:val="24"/>
        </w:rPr>
        <w:t xml:space="preserve">                            BIO</w:t>
      </w:r>
      <w:r>
        <w:rPr>
          <w:rFonts w:ascii="Tahoma" w:hAnsi="Tahoma" w:cs="Tahoma"/>
          <w:b/>
          <w:sz w:val="24"/>
          <w:szCs w:val="24"/>
        </w:rPr>
        <w:t xml:space="preserve">TECHNOLOGY </w:t>
      </w:r>
    </w:p>
    <w:p w:rsidR="00467DC7" w:rsidRPr="00101A0A" w:rsidRDefault="00467DC7" w:rsidP="00467DC7">
      <w:pPr>
        <w:rPr>
          <w:rFonts w:ascii="Tahoma" w:hAnsi="Tahoma" w:cs="Tahoma"/>
        </w:rPr>
      </w:pPr>
    </w:p>
    <w:p w:rsidR="00467DC7" w:rsidRPr="001B57FE" w:rsidRDefault="00467DC7" w:rsidP="00467DC7">
      <w:pPr>
        <w:rPr>
          <w:rFonts w:ascii="Tahoma" w:hAnsi="Tahoma" w:cs="Tahoma"/>
          <w:sz w:val="24"/>
          <w:szCs w:val="24"/>
        </w:rPr>
      </w:pPr>
      <w:r w:rsidRPr="001B57FE">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1B57FE">
        <w:rPr>
          <w:rFonts w:ascii="Tahoma" w:hAnsi="Tahoma" w:cs="Tahoma"/>
          <w:sz w:val="24"/>
          <w:szCs w:val="24"/>
        </w:rPr>
        <w:t xml:space="preserve">: </w:t>
      </w:r>
      <w:r w:rsidR="001F635E">
        <w:rPr>
          <w:rFonts w:ascii="Tahoma" w:hAnsi="Tahoma" w:cs="Tahoma"/>
          <w:b/>
          <w:bCs/>
          <w:sz w:val="24"/>
          <w:szCs w:val="24"/>
        </w:rPr>
        <w:t>Ms. P. MANASA</w:t>
      </w:r>
    </w:p>
    <w:p w:rsidR="00467DC7" w:rsidRPr="001B57FE" w:rsidRDefault="00467DC7" w:rsidP="00467DC7">
      <w:pPr>
        <w:jc w:val="both"/>
        <w:rPr>
          <w:rFonts w:ascii="Tahoma" w:hAnsi="Tahoma" w:cs="Tahoma"/>
          <w:sz w:val="24"/>
          <w:szCs w:val="24"/>
        </w:rPr>
      </w:pPr>
      <w:r w:rsidRPr="001B57FE">
        <w:rPr>
          <w:rFonts w:ascii="Tahoma" w:hAnsi="Tahoma" w:cs="Tahoma"/>
          <w:sz w:val="24"/>
          <w:szCs w:val="24"/>
        </w:rPr>
        <w:t xml:space="preserve">Title of the thesis </w:t>
      </w:r>
      <w:r w:rsidRPr="001B57FE">
        <w:rPr>
          <w:rFonts w:ascii="Tahoma" w:hAnsi="Tahoma" w:cs="Tahoma"/>
          <w:sz w:val="24"/>
          <w:szCs w:val="24"/>
        </w:rPr>
        <w:tab/>
        <w:t xml:space="preserve">: </w:t>
      </w:r>
      <w:r w:rsidR="00EE5161" w:rsidRPr="00D76B28">
        <w:rPr>
          <w:rFonts w:ascii="Tahoma" w:hAnsi="Tahoma" w:cs="Tahoma"/>
          <w:b/>
          <w:sz w:val="24"/>
          <w:szCs w:val="24"/>
        </w:rPr>
        <w:t xml:space="preserve">ENHANCED BIOETHANOL PRODUCTION FROM </w:t>
      </w:r>
      <w:r w:rsidR="00EE5161">
        <w:rPr>
          <w:rFonts w:ascii="Tahoma" w:hAnsi="Tahoma" w:cs="Tahoma"/>
          <w:b/>
          <w:sz w:val="24"/>
          <w:szCs w:val="24"/>
        </w:rPr>
        <w:tab/>
      </w:r>
      <w:r w:rsidR="00EE5161">
        <w:rPr>
          <w:rFonts w:ascii="Tahoma" w:hAnsi="Tahoma" w:cs="Tahoma"/>
          <w:b/>
          <w:sz w:val="24"/>
          <w:szCs w:val="24"/>
        </w:rPr>
        <w:tab/>
      </w:r>
      <w:r w:rsidR="00EE5161">
        <w:rPr>
          <w:rFonts w:ascii="Tahoma" w:hAnsi="Tahoma" w:cs="Tahoma"/>
          <w:b/>
          <w:sz w:val="24"/>
          <w:szCs w:val="24"/>
        </w:rPr>
        <w:tab/>
      </w:r>
      <w:r w:rsidR="00EE5161">
        <w:rPr>
          <w:rFonts w:ascii="Tahoma" w:hAnsi="Tahoma" w:cs="Tahoma"/>
          <w:b/>
          <w:sz w:val="24"/>
          <w:szCs w:val="24"/>
        </w:rPr>
        <w:tab/>
        <w:t xml:space="preserve">  </w:t>
      </w:r>
      <w:r w:rsidR="00EE5161" w:rsidRPr="00D76B28">
        <w:rPr>
          <w:rFonts w:ascii="Tahoma" w:hAnsi="Tahoma" w:cs="Tahoma"/>
          <w:b/>
          <w:sz w:val="24"/>
          <w:szCs w:val="24"/>
        </w:rPr>
        <w:t xml:space="preserve">CELLULOSIC </w:t>
      </w:r>
      <w:r w:rsidR="00EE5161">
        <w:rPr>
          <w:rFonts w:ascii="Tahoma" w:hAnsi="Tahoma" w:cs="Tahoma"/>
          <w:b/>
          <w:sz w:val="24"/>
          <w:szCs w:val="24"/>
        </w:rPr>
        <w:t xml:space="preserve"> </w:t>
      </w:r>
      <w:r w:rsidR="00EE5161" w:rsidRPr="00D76B28">
        <w:rPr>
          <w:rFonts w:ascii="Tahoma" w:hAnsi="Tahoma" w:cs="Tahoma"/>
          <w:b/>
          <w:sz w:val="24"/>
          <w:szCs w:val="24"/>
        </w:rPr>
        <w:t xml:space="preserve">BIOMASS USING IMMOBILIZED YEAST </w:t>
      </w:r>
      <w:r w:rsidR="00EE5161">
        <w:rPr>
          <w:rFonts w:ascii="Tahoma" w:hAnsi="Tahoma" w:cs="Tahoma"/>
          <w:b/>
          <w:sz w:val="24"/>
          <w:szCs w:val="24"/>
        </w:rPr>
        <w:tab/>
      </w:r>
      <w:r w:rsidR="00EE5161">
        <w:rPr>
          <w:rFonts w:ascii="Tahoma" w:hAnsi="Tahoma" w:cs="Tahoma"/>
          <w:b/>
          <w:sz w:val="24"/>
          <w:szCs w:val="24"/>
        </w:rPr>
        <w:tab/>
      </w:r>
      <w:r w:rsidR="00EE5161">
        <w:rPr>
          <w:rFonts w:ascii="Tahoma" w:hAnsi="Tahoma" w:cs="Tahoma"/>
          <w:b/>
          <w:sz w:val="24"/>
          <w:szCs w:val="24"/>
        </w:rPr>
        <w:tab/>
        <w:t xml:space="preserve">  </w:t>
      </w:r>
      <w:r w:rsidR="00EE5161" w:rsidRPr="00D76B28">
        <w:rPr>
          <w:rFonts w:ascii="Tahoma" w:hAnsi="Tahoma" w:cs="Tahoma"/>
          <w:b/>
          <w:sz w:val="24"/>
          <w:szCs w:val="24"/>
        </w:rPr>
        <w:t>CELLS</w:t>
      </w:r>
    </w:p>
    <w:p w:rsidR="00467DC7" w:rsidRPr="001B57FE" w:rsidRDefault="00467DC7" w:rsidP="00467DC7">
      <w:pPr>
        <w:rPr>
          <w:rFonts w:ascii="Tahoma" w:hAnsi="Tahoma" w:cs="Tahoma"/>
          <w:b/>
          <w:sz w:val="24"/>
          <w:szCs w:val="24"/>
        </w:rPr>
      </w:pPr>
      <w:r w:rsidRPr="001B57FE">
        <w:rPr>
          <w:rFonts w:ascii="Tahoma" w:hAnsi="Tahoma" w:cs="Tahoma"/>
          <w:sz w:val="24"/>
          <w:szCs w:val="24"/>
        </w:rPr>
        <w:t>Guide</w:t>
      </w:r>
      <w:r w:rsidRPr="001B57FE">
        <w:rPr>
          <w:rFonts w:ascii="Tahoma" w:hAnsi="Tahoma" w:cs="Tahoma"/>
          <w:sz w:val="24"/>
          <w:szCs w:val="24"/>
        </w:rPr>
        <w:tab/>
      </w:r>
      <w:r w:rsidRPr="001B57FE">
        <w:rPr>
          <w:rFonts w:ascii="Tahoma" w:hAnsi="Tahoma" w:cs="Tahoma"/>
          <w:sz w:val="24"/>
          <w:szCs w:val="24"/>
        </w:rPr>
        <w:tab/>
        <w:t xml:space="preserve">        </w:t>
      </w:r>
      <w:r w:rsidRPr="001B57FE">
        <w:rPr>
          <w:rFonts w:ascii="Tahoma" w:hAnsi="Tahoma" w:cs="Tahoma"/>
          <w:sz w:val="24"/>
          <w:szCs w:val="24"/>
        </w:rPr>
        <w:tab/>
        <w:t xml:space="preserve">: </w:t>
      </w:r>
      <w:r w:rsidR="001F635E">
        <w:rPr>
          <w:rFonts w:ascii="Tahoma" w:hAnsi="Tahoma" w:cs="Tahoma"/>
          <w:b/>
          <w:sz w:val="24"/>
          <w:szCs w:val="24"/>
        </w:rPr>
        <w:t>Dr</w:t>
      </w:r>
      <w:r w:rsidR="00EA3E35" w:rsidRPr="00D76B28">
        <w:rPr>
          <w:rFonts w:ascii="Tahoma" w:hAnsi="Tahoma" w:cs="Tahoma"/>
          <w:b/>
          <w:sz w:val="24"/>
          <w:szCs w:val="24"/>
        </w:rPr>
        <w:t>. NARASIMHULU</w:t>
      </w:r>
      <w:r w:rsidR="001F635E">
        <w:rPr>
          <w:rFonts w:ascii="Tahoma" w:hAnsi="Tahoma" w:cs="Tahoma"/>
          <w:b/>
          <w:sz w:val="24"/>
          <w:szCs w:val="24"/>
        </w:rPr>
        <w:t xml:space="preserve"> </w:t>
      </w:r>
      <w:r w:rsidR="00EA3E35" w:rsidRPr="00D76B28">
        <w:rPr>
          <w:rFonts w:ascii="Tahoma" w:hAnsi="Tahoma" w:cs="Tahoma"/>
          <w:b/>
          <w:sz w:val="24"/>
          <w:szCs w:val="24"/>
        </w:rPr>
        <w:t>KORRAPATI</w:t>
      </w:r>
    </w:p>
    <w:p w:rsidR="00467DC7" w:rsidRPr="001B57FE" w:rsidRDefault="00467DC7" w:rsidP="00467DC7">
      <w:pPr>
        <w:rPr>
          <w:rFonts w:ascii="Tahoma" w:hAnsi="Tahoma" w:cs="Tahoma"/>
          <w:sz w:val="24"/>
          <w:szCs w:val="24"/>
        </w:rPr>
      </w:pPr>
      <w:r w:rsidRPr="001B57FE">
        <w:rPr>
          <w:rFonts w:ascii="Tahoma" w:hAnsi="Tahoma" w:cs="Tahoma"/>
          <w:sz w:val="24"/>
          <w:szCs w:val="24"/>
        </w:rPr>
        <w:t xml:space="preserve">Degree </w:t>
      </w:r>
      <w:r w:rsidRPr="001B57FE">
        <w:rPr>
          <w:rFonts w:ascii="Tahoma" w:hAnsi="Tahoma" w:cs="Tahoma"/>
          <w:sz w:val="24"/>
          <w:szCs w:val="24"/>
        </w:rPr>
        <w:tab/>
      </w:r>
      <w:r w:rsidRPr="001B57FE">
        <w:rPr>
          <w:rFonts w:ascii="Tahoma" w:hAnsi="Tahoma" w:cs="Tahoma"/>
          <w:sz w:val="24"/>
          <w:szCs w:val="24"/>
        </w:rPr>
        <w:tab/>
        <w:t xml:space="preserve">: </w:t>
      </w:r>
      <w:r w:rsidR="001F635E">
        <w:rPr>
          <w:rFonts w:ascii="Tahoma" w:hAnsi="Tahoma" w:cs="Tahoma"/>
          <w:b/>
          <w:sz w:val="24"/>
          <w:szCs w:val="24"/>
        </w:rPr>
        <w:t>Ph</w:t>
      </w:r>
      <w:r w:rsidR="00EA3E35" w:rsidRPr="001B57FE">
        <w:rPr>
          <w:rFonts w:ascii="Tahoma" w:hAnsi="Tahoma" w:cs="Tahoma"/>
          <w:b/>
          <w:sz w:val="24"/>
          <w:szCs w:val="24"/>
        </w:rPr>
        <w:t>. D</w:t>
      </w:r>
      <w:r w:rsidR="001F635E">
        <w:rPr>
          <w:rFonts w:ascii="Tahoma" w:hAnsi="Tahoma" w:cs="Tahoma"/>
          <w:b/>
          <w:sz w:val="24"/>
          <w:szCs w:val="24"/>
        </w:rPr>
        <w:t>.</w:t>
      </w:r>
    </w:p>
    <w:p w:rsidR="00467DC7" w:rsidRPr="001B57FE" w:rsidRDefault="00467DC7" w:rsidP="00467DC7">
      <w:pPr>
        <w:rPr>
          <w:rFonts w:ascii="Tahoma" w:hAnsi="Tahoma" w:cs="Tahoma"/>
          <w:b/>
          <w:sz w:val="24"/>
          <w:szCs w:val="24"/>
        </w:rPr>
      </w:pPr>
      <w:r w:rsidRPr="001B57FE">
        <w:rPr>
          <w:rFonts w:ascii="Tahoma" w:hAnsi="Tahoma" w:cs="Tahoma"/>
          <w:sz w:val="24"/>
          <w:szCs w:val="24"/>
        </w:rPr>
        <w:t xml:space="preserve">Student ID No. </w:t>
      </w:r>
      <w:r w:rsidRPr="001B57FE">
        <w:rPr>
          <w:rFonts w:ascii="Tahoma" w:hAnsi="Tahoma" w:cs="Tahoma"/>
          <w:sz w:val="24"/>
          <w:szCs w:val="24"/>
        </w:rPr>
        <w:tab/>
        <w:t xml:space="preserve">: </w:t>
      </w:r>
      <w:r w:rsidR="00EA3E35" w:rsidRPr="00D76B28">
        <w:rPr>
          <w:rFonts w:ascii="Tahoma" w:hAnsi="Tahoma" w:cs="Tahoma"/>
          <w:b/>
          <w:sz w:val="24"/>
          <w:szCs w:val="24"/>
        </w:rPr>
        <w:t>701438</w:t>
      </w:r>
    </w:p>
    <w:p w:rsidR="00467DC7" w:rsidRPr="001B57FE" w:rsidRDefault="00467DC7" w:rsidP="00467DC7">
      <w:pPr>
        <w:rPr>
          <w:rFonts w:ascii="Times New Roman" w:hAnsi="Times New Roman" w:cs="Times New Roman"/>
          <w:b/>
          <w:sz w:val="24"/>
          <w:szCs w:val="24"/>
        </w:rPr>
      </w:pPr>
    </w:p>
    <w:p w:rsidR="00467DC7" w:rsidRDefault="00467DC7" w:rsidP="00467DC7">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D76B28" w:rsidRDefault="00D76B28" w:rsidP="005F2FD9">
      <w:pPr>
        <w:autoSpaceDE w:val="0"/>
        <w:autoSpaceDN w:val="0"/>
        <w:adjustRightInd w:val="0"/>
        <w:spacing w:after="0" w:line="240" w:lineRule="auto"/>
        <w:ind w:firstLine="720"/>
        <w:jc w:val="both"/>
        <w:rPr>
          <w:rFonts w:ascii="Tahoma" w:hAnsi="Tahoma" w:cs="Tahoma"/>
        </w:rPr>
      </w:pPr>
      <w:r w:rsidRPr="00D76B28">
        <w:rPr>
          <w:rFonts w:ascii="Tahoma" w:hAnsi="Tahoma" w:cs="Tahoma"/>
        </w:rPr>
        <w:t>Lignocellulosic materials are important raw materials for biofuel production because of</w:t>
      </w:r>
      <w:r>
        <w:rPr>
          <w:rFonts w:ascii="Tahoma" w:hAnsi="Tahoma" w:cs="Tahoma"/>
        </w:rPr>
        <w:t xml:space="preserve"> </w:t>
      </w:r>
      <w:r w:rsidRPr="00D76B28">
        <w:rPr>
          <w:rFonts w:ascii="Tahoma" w:hAnsi="Tahoma" w:cs="Tahoma"/>
        </w:rPr>
        <w:t>their resource, in comparison to other types of biomass. The pre</w:t>
      </w:r>
      <w:r w:rsidR="00674AA7">
        <w:rPr>
          <w:rFonts w:ascii="Tahoma" w:hAnsi="Tahoma" w:cs="Tahoma"/>
        </w:rPr>
        <w:t xml:space="preserve"> </w:t>
      </w:r>
      <w:r w:rsidRPr="00D76B28">
        <w:rPr>
          <w:rFonts w:ascii="Tahoma" w:hAnsi="Tahoma" w:cs="Tahoma"/>
        </w:rPr>
        <w:t>treatment techniques alter the</w:t>
      </w:r>
      <w:r>
        <w:rPr>
          <w:rFonts w:ascii="Tahoma" w:hAnsi="Tahoma" w:cs="Tahoma"/>
        </w:rPr>
        <w:t xml:space="preserve"> </w:t>
      </w:r>
      <w:r w:rsidRPr="00D76B28">
        <w:rPr>
          <w:rFonts w:ascii="Tahoma" w:hAnsi="Tahoma" w:cs="Tahoma"/>
        </w:rPr>
        <w:t>chemical structure of lignocellulosic substrates to improve hydrolysis step. To determine the</w:t>
      </w:r>
      <w:r>
        <w:rPr>
          <w:rFonts w:ascii="Tahoma" w:hAnsi="Tahoma" w:cs="Tahoma"/>
        </w:rPr>
        <w:t xml:space="preserve"> </w:t>
      </w:r>
      <w:r w:rsidRPr="00D76B28">
        <w:rPr>
          <w:rFonts w:ascii="Tahoma" w:hAnsi="Tahoma" w:cs="Tahoma"/>
        </w:rPr>
        <w:t>overall efficiency of the designed process to convert lignocell</w:t>
      </w:r>
      <w:r>
        <w:rPr>
          <w:rFonts w:ascii="Tahoma" w:hAnsi="Tahoma" w:cs="Tahoma"/>
        </w:rPr>
        <w:t xml:space="preserve">ulosic carbohydrate to ethanol, </w:t>
      </w:r>
      <w:r w:rsidRPr="00D76B28">
        <w:rPr>
          <w:rFonts w:ascii="Tahoma" w:hAnsi="Tahoma" w:cs="Tahoma"/>
        </w:rPr>
        <w:t>it is</w:t>
      </w:r>
      <w:r>
        <w:rPr>
          <w:rFonts w:ascii="Tahoma" w:hAnsi="Tahoma" w:cs="Tahoma"/>
        </w:rPr>
        <w:t xml:space="preserve"> </w:t>
      </w:r>
      <w:r w:rsidRPr="00D76B28">
        <w:rPr>
          <w:rFonts w:ascii="Tahoma" w:hAnsi="Tahoma" w:cs="Tahoma"/>
        </w:rPr>
        <w:t>important to determine the composition of the lignocel</w:t>
      </w:r>
      <w:r>
        <w:rPr>
          <w:rFonts w:ascii="Tahoma" w:hAnsi="Tahoma" w:cs="Tahoma"/>
        </w:rPr>
        <w:t xml:space="preserve">lulosic materials. Sunn hemp, a </w:t>
      </w:r>
      <w:r w:rsidRPr="00D76B28">
        <w:rPr>
          <w:rFonts w:ascii="Tahoma" w:hAnsi="Tahoma" w:cs="Tahoma"/>
        </w:rPr>
        <w:t>non-woody</w:t>
      </w:r>
      <w:r>
        <w:rPr>
          <w:rFonts w:ascii="Tahoma" w:hAnsi="Tahoma" w:cs="Tahoma"/>
        </w:rPr>
        <w:t xml:space="preserve"> </w:t>
      </w:r>
      <w:r w:rsidRPr="00D76B28">
        <w:rPr>
          <w:rFonts w:ascii="Tahoma" w:hAnsi="Tahoma" w:cs="Tahoma"/>
        </w:rPr>
        <w:t>fiber crop was chosen to check the effect of ultrasound on its recalcitrant structure to enhance its</w:t>
      </w:r>
      <w:r>
        <w:rPr>
          <w:rFonts w:ascii="Tahoma" w:hAnsi="Tahoma" w:cs="Tahoma"/>
        </w:rPr>
        <w:t xml:space="preserve"> </w:t>
      </w:r>
      <w:r w:rsidRPr="00D76B28">
        <w:rPr>
          <w:rFonts w:ascii="Tahoma" w:hAnsi="Tahoma" w:cs="Tahoma"/>
        </w:rPr>
        <w:t>enzymatic hydrolysis to liberate fermentable sugars.</w:t>
      </w:r>
      <w:r>
        <w:rPr>
          <w:rFonts w:ascii="Tahoma" w:hAnsi="Tahoma" w:cs="Tahoma"/>
        </w:rPr>
        <w:t xml:space="preserve"> </w:t>
      </w:r>
      <w:r w:rsidRPr="00D76B28">
        <w:rPr>
          <w:rFonts w:ascii="Tahoma" w:hAnsi="Tahoma" w:cs="Tahoma"/>
        </w:rPr>
        <w:t>In this work, the effect of ultrasound-assisted alkaline pre</w:t>
      </w:r>
      <w:r w:rsidR="00674AA7">
        <w:rPr>
          <w:rFonts w:ascii="Tahoma" w:hAnsi="Tahoma" w:cs="Tahoma"/>
        </w:rPr>
        <w:t xml:space="preserve"> </w:t>
      </w:r>
      <w:r w:rsidRPr="00D76B28">
        <w:rPr>
          <w:rFonts w:ascii="Tahoma" w:hAnsi="Tahoma" w:cs="Tahoma"/>
        </w:rPr>
        <w:t xml:space="preserve">treatment on </w:t>
      </w:r>
      <w:r w:rsidRPr="00D76B28">
        <w:rPr>
          <w:rFonts w:ascii="Tahoma" w:hAnsi="Tahoma" w:cs="Tahoma"/>
          <w:i/>
          <w:iCs/>
        </w:rPr>
        <w:t>Crotalaria Juncea</w:t>
      </w:r>
      <w:r>
        <w:rPr>
          <w:rFonts w:ascii="Tahoma" w:hAnsi="Tahoma" w:cs="Tahoma"/>
        </w:rPr>
        <w:t xml:space="preserve"> </w:t>
      </w:r>
      <w:r w:rsidRPr="00D76B28">
        <w:rPr>
          <w:rFonts w:ascii="Tahoma" w:hAnsi="Tahoma" w:cs="Tahoma"/>
        </w:rPr>
        <w:t>biomass was studied in terms of cell wall carbohydrate composition and reducing sugar release by</w:t>
      </w:r>
      <w:r>
        <w:rPr>
          <w:rFonts w:ascii="Tahoma" w:hAnsi="Tahoma" w:cs="Tahoma"/>
        </w:rPr>
        <w:t xml:space="preserve"> </w:t>
      </w:r>
      <w:r w:rsidRPr="00D76B28">
        <w:rPr>
          <w:rFonts w:ascii="Tahoma" w:hAnsi="Tahoma" w:cs="Tahoma"/>
        </w:rPr>
        <w:t>enzymatic hydrolysis.</w:t>
      </w:r>
    </w:p>
    <w:p w:rsidR="00D76B28" w:rsidRDefault="00D76B28" w:rsidP="00D76B28">
      <w:pPr>
        <w:autoSpaceDE w:val="0"/>
        <w:autoSpaceDN w:val="0"/>
        <w:adjustRightInd w:val="0"/>
        <w:spacing w:after="0" w:line="240" w:lineRule="auto"/>
        <w:jc w:val="both"/>
        <w:rPr>
          <w:rFonts w:ascii="Tahoma" w:hAnsi="Tahoma" w:cs="Tahoma"/>
        </w:rPr>
      </w:pPr>
      <w:r>
        <w:rPr>
          <w:rFonts w:ascii="Tahoma" w:hAnsi="Tahoma" w:cs="Tahoma"/>
        </w:rPr>
        <w:tab/>
      </w:r>
      <w:r w:rsidRPr="00D76B28">
        <w:rPr>
          <w:rFonts w:ascii="Tahoma" w:hAnsi="Tahoma" w:cs="Tahoma"/>
        </w:rPr>
        <w:t xml:space="preserve"> A maximum cellulose yield of 63% was achieved when biomass was treated</w:t>
      </w:r>
      <w:r>
        <w:rPr>
          <w:rFonts w:ascii="Tahoma" w:hAnsi="Tahoma" w:cs="Tahoma"/>
        </w:rPr>
        <w:t xml:space="preserve"> </w:t>
      </w:r>
      <w:r w:rsidRPr="00D76B28">
        <w:rPr>
          <w:rFonts w:ascii="Tahoma" w:hAnsi="Tahoma" w:cs="Tahoma"/>
        </w:rPr>
        <w:t>with 10 minutes sonication, 1% NaOH at 121oC for 20 minutes. After ultrasound-alkaline</w:t>
      </w:r>
      <w:r>
        <w:rPr>
          <w:rFonts w:ascii="Tahoma" w:hAnsi="Tahoma" w:cs="Tahoma"/>
        </w:rPr>
        <w:t xml:space="preserve"> </w:t>
      </w:r>
      <w:r w:rsidRPr="00D76B28">
        <w:rPr>
          <w:rFonts w:ascii="Tahoma" w:hAnsi="Tahoma" w:cs="Tahoma"/>
        </w:rPr>
        <w:t>pretreatment, crystallinity index of cellulose and solubilization of pentose and lignin increased</w:t>
      </w:r>
      <w:r>
        <w:rPr>
          <w:rFonts w:ascii="Tahoma" w:hAnsi="Tahoma" w:cs="Tahoma"/>
        </w:rPr>
        <w:t xml:space="preserve"> </w:t>
      </w:r>
      <w:r w:rsidRPr="00D76B28">
        <w:rPr>
          <w:rFonts w:ascii="Tahoma" w:hAnsi="Tahoma" w:cs="Tahoma"/>
        </w:rPr>
        <w:t>from 39% to 53% leading to a significant increase of enzyme accessibility to cellulose in order to</w:t>
      </w:r>
      <w:r>
        <w:rPr>
          <w:rFonts w:ascii="Tahoma" w:hAnsi="Tahoma" w:cs="Tahoma"/>
        </w:rPr>
        <w:t xml:space="preserve"> </w:t>
      </w:r>
      <w:r w:rsidRPr="00D76B28">
        <w:rPr>
          <w:rFonts w:ascii="Tahoma" w:hAnsi="Tahoma" w:cs="Tahoma"/>
        </w:rPr>
        <w:t>release reducing sugar. Morphological observations showed the erosion on the biomass before and</w:t>
      </w:r>
      <w:r>
        <w:rPr>
          <w:rFonts w:ascii="Tahoma" w:hAnsi="Tahoma" w:cs="Tahoma"/>
        </w:rPr>
        <w:t xml:space="preserve"> </w:t>
      </w:r>
      <w:r w:rsidRPr="00D76B28">
        <w:rPr>
          <w:rFonts w:ascii="Tahoma" w:hAnsi="Tahoma" w:cs="Tahoma"/>
        </w:rPr>
        <w:t>after ultrasound pretreatment. Response surface methodology (RSM) was chosen to study the</w:t>
      </w:r>
      <w:r>
        <w:rPr>
          <w:rFonts w:ascii="Tahoma" w:hAnsi="Tahoma" w:cs="Tahoma"/>
        </w:rPr>
        <w:t xml:space="preserve"> </w:t>
      </w:r>
      <w:r w:rsidRPr="00D76B28">
        <w:rPr>
          <w:rFonts w:ascii="Tahoma" w:hAnsi="Tahoma" w:cs="Tahoma"/>
        </w:rPr>
        <w:t>individual effect of variables on enzymatic hydrolysis and their interdependence effect. The</w:t>
      </w:r>
      <w:r>
        <w:rPr>
          <w:rFonts w:ascii="Tahoma" w:hAnsi="Tahoma" w:cs="Tahoma"/>
        </w:rPr>
        <w:t xml:space="preserve"> </w:t>
      </w:r>
      <w:r w:rsidRPr="00D76B28">
        <w:rPr>
          <w:rFonts w:ascii="Tahoma" w:hAnsi="Tahoma" w:cs="Tahoma"/>
        </w:rPr>
        <w:t>quantity of reducing sugars released was optimized using RSM; experimental results validated at</w:t>
      </w:r>
      <w:r>
        <w:rPr>
          <w:rFonts w:ascii="Tahoma" w:hAnsi="Tahoma" w:cs="Tahoma"/>
        </w:rPr>
        <w:t xml:space="preserve"> </w:t>
      </w:r>
      <w:r w:rsidRPr="00D76B28">
        <w:rPr>
          <w:rFonts w:ascii="Tahoma" w:hAnsi="Tahoma" w:cs="Tahoma"/>
        </w:rPr>
        <w:t>optimized process variables and gave 5.17 mg/ml of glucose and 2.08 mg/ml of xylose.</w:t>
      </w:r>
      <w:r>
        <w:rPr>
          <w:rFonts w:ascii="Tahoma" w:hAnsi="Tahoma" w:cs="Tahoma"/>
        </w:rPr>
        <w:t xml:space="preserve"> </w:t>
      </w:r>
    </w:p>
    <w:p w:rsidR="00D96C79" w:rsidRPr="00D76B28" w:rsidRDefault="00D76B28" w:rsidP="00D76B28">
      <w:pPr>
        <w:autoSpaceDE w:val="0"/>
        <w:autoSpaceDN w:val="0"/>
        <w:adjustRightInd w:val="0"/>
        <w:spacing w:after="0" w:line="240" w:lineRule="auto"/>
        <w:jc w:val="both"/>
        <w:rPr>
          <w:rFonts w:ascii="Tahoma" w:hAnsi="Tahoma" w:cs="Tahoma"/>
        </w:rPr>
      </w:pPr>
      <w:r>
        <w:rPr>
          <w:rFonts w:ascii="Tahoma" w:hAnsi="Tahoma" w:cs="Tahoma"/>
        </w:rPr>
        <w:tab/>
      </w:r>
      <w:r w:rsidRPr="00D76B28">
        <w:rPr>
          <w:rFonts w:ascii="Tahoma" w:hAnsi="Tahoma" w:cs="Tahoma"/>
        </w:rPr>
        <w:t>Cellulase enzymes were used for hydrolysis of lignocellulosic biomass into fermentable</w:t>
      </w:r>
      <w:r>
        <w:rPr>
          <w:rFonts w:ascii="Tahoma" w:hAnsi="Tahoma" w:cs="Tahoma"/>
        </w:rPr>
        <w:t xml:space="preserve"> </w:t>
      </w:r>
      <w:r w:rsidRPr="00D76B28">
        <w:rPr>
          <w:rFonts w:ascii="Tahoma" w:hAnsi="Tahoma" w:cs="Tahoma"/>
        </w:rPr>
        <w:t>sugars. Although cellulase enzyme has been notably considered for industrial application, but the</w:t>
      </w:r>
      <w:r>
        <w:rPr>
          <w:rFonts w:ascii="Tahoma" w:hAnsi="Tahoma" w:cs="Tahoma"/>
        </w:rPr>
        <w:t xml:space="preserve"> </w:t>
      </w:r>
      <w:r w:rsidRPr="00D76B28">
        <w:rPr>
          <w:rFonts w:ascii="Tahoma" w:hAnsi="Tahoma" w:cs="Tahoma"/>
        </w:rPr>
        <w:t>application is limited due to their lack of reusability and stability at temperature. Enzyme</w:t>
      </w:r>
      <w:r>
        <w:rPr>
          <w:rFonts w:ascii="Tahoma" w:hAnsi="Tahoma" w:cs="Tahoma"/>
        </w:rPr>
        <w:t xml:space="preserve"> </w:t>
      </w:r>
      <w:r w:rsidRPr="00D76B28">
        <w:rPr>
          <w:rFonts w:ascii="Tahoma" w:hAnsi="Tahoma" w:cs="Tahoma"/>
        </w:rPr>
        <w:t>immobi</w:t>
      </w:r>
      <w:r>
        <w:rPr>
          <w:rFonts w:ascii="Tahoma" w:hAnsi="Tahoma" w:cs="Tahoma"/>
        </w:rPr>
        <w:t xml:space="preserve">lization was used for enhancing </w:t>
      </w:r>
      <w:r w:rsidRPr="00D76B28">
        <w:rPr>
          <w:rFonts w:ascii="Tahoma" w:hAnsi="Tahoma" w:cs="Tahoma"/>
        </w:rPr>
        <w:t>enzyme stability and reusability. In the present work,</w:t>
      </w:r>
      <w:r>
        <w:rPr>
          <w:rFonts w:ascii="Tahoma" w:hAnsi="Tahoma" w:cs="Tahoma"/>
        </w:rPr>
        <w:t xml:space="preserve"> </w:t>
      </w:r>
      <w:r w:rsidRPr="00D76B28">
        <w:rPr>
          <w:rFonts w:ascii="Tahoma" w:hAnsi="Tahoma" w:cs="Tahoma"/>
        </w:rPr>
        <w:t xml:space="preserve">ferrite nanoparticles were synthesized and cellulase enzyme from </w:t>
      </w:r>
      <w:r w:rsidRPr="00D76B28">
        <w:rPr>
          <w:rFonts w:ascii="Tahoma" w:hAnsi="Tahoma" w:cs="Tahoma"/>
          <w:i/>
          <w:iCs/>
        </w:rPr>
        <w:t xml:space="preserve">Trichoderma reesei </w:t>
      </w:r>
      <w:r w:rsidRPr="00D76B28">
        <w:rPr>
          <w:rFonts w:ascii="Tahoma" w:hAnsi="Tahoma" w:cs="Tahoma"/>
        </w:rPr>
        <w:t>was</w:t>
      </w:r>
      <w:r>
        <w:rPr>
          <w:rFonts w:ascii="Tahoma" w:hAnsi="Tahoma" w:cs="Tahoma"/>
        </w:rPr>
        <w:t xml:space="preserve"> </w:t>
      </w:r>
      <w:r w:rsidRPr="00D76B28">
        <w:rPr>
          <w:rFonts w:ascii="Tahoma" w:hAnsi="Tahoma" w:cs="Tahoma"/>
        </w:rPr>
        <w:t>immobilized through covalent binding. The synthesized ferrite particles were characterized by XRay</w:t>
      </w:r>
      <w:r>
        <w:rPr>
          <w:rFonts w:ascii="Tahoma" w:hAnsi="Tahoma" w:cs="Tahoma"/>
        </w:rPr>
        <w:t xml:space="preserve"> </w:t>
      </w:r>
      <w:r w:rsidRPr="00D76B28">
        <w:rPr>
          <w:rFonts w:ascii="Tahoma" w:hAnsi="Tahoma" w:cs="Tahoma"/>
        </w:rPr>
        <w:t>Diffractometer. The size of the ferrite particles was observed in the range of 100nm to 121nm.</w:t>
      </w:r>
      <w:r>
        <w:rPr>
          <w:rFonts w:ascii="Tahoma" w:hAnsi="Tahoma" w:cs="Tahoma"/>
        </w:rPr>
        <w:t xml:space="preserve"> </w:t>
      </w:r>
      <w:r w:rsidRPr="00D76B28">
        <w:rPr>
          <w:rFonts w:ascii="Tahoma" w:hAnsi="Tahoma" w:cs="Tahoma"/>
        </w:rPr>
        <w:t>Successful binding between the ferrite particles and cellulase enzyme was validated using FTIR</w:t>
      </w:r>
      <w:r w:rsidR="00956F82">
        <w:rPr>
          <w:rFonts w:ascii="Tahoma" w:hAnsi="Tahoma" w:cs="Tahoma"/>
        </w:rPr>
        <w:t xml:space="preserve"> </w:t>
      </w:r>
      <w:r w:rsidRPr="00D76B28">
        <w:rPr>
          <w:rFonts w:ascii="Tahoma" w:hAnsi="Tahoma" w:cs="Tahoma"/>
        </w:rPr>
        <w:t>analysis. Maximum binding around 74% immobilization occurred at 4mg/ml of ferrite loading to</w:t>
      </w:r>
      <w:r>
        <w:rPr>
          <w:rFonts w:ascii="Tahoma" w:hAnsi="Tahoma" w:cs="Tahoma"/>
        </w:rPr>
        <w:t xml:space="preserve"> </w:t>
      </w:r>
      <w:r w:rsidRPr="00D76B28">
        <w:rPr>
          <w:rFonts w:ascii="Tahoma" w:hAnsi="Tahoma" w:cs="Tahoma"/>
        </w:rPr>
        <w:t>enzyme concentration of 20units at 60˚C, pH 5. Enzyme saccharification on ultrasound-assisted</w:t>
      </w:r>
      <w:r>
        <w:rPr>
          <w:rFonts w:ascii="Tahoma" w:hAnsi="Tahoma" w:cs="Tahoma"/>
        </w:rPr>
        <w:t xml:space="preserve"> </w:t>
      </w:r>
      <w:r w:rsidRPr="00D76B28">
        <w:rPr>
          <w:rFonts w:ascii="Tahoma" w:hAnsi="Tahoma" w:cs="Tahoma"/>
        </w:rPr>
        <w:t>alkaline pretreated biomass showed 72% yield with free enzyme and 53% with immobilized</w:t>
      </w:r>
      <w:r>
        <w:rPr>
          <w:rFonts w:ascii="Tahoma" w:hAnsi="Tahoma" w:cs="Tahoma"/>
        </w:rPr>
        <w:t xml:space="preserve"> </w:t>
      </w:r>
      <w:r w:rsidRPr="00D76B28">
        <w:rPr>
          <w:rFonts w:ascii="Tahoma" w:hAnsi="Tahoma" w:cs="Tahoma"/>
        </w:rPr>
        <w:t>enzyme.</w:t>
      </w:r>
      <w:r>
        <w:rPr>
          <w:rFonts w:ascii="Tahoma" w:hAnsi="Tahoma" w:cs="Tahoma"/>
        </w:rPr>
        <w:t xml:space="preserve"> </w:t>
      </w:r>
      <w:r w:rsidRPr="00D76B28">
        <w:rPr>
          <w:rFonts w:ascii="Tahoma" w:hAnsi="Tahoma" w:cs="Tahoma"/>
        </w:rPr>
        <w:t xml:space="preserve">Fermentation of </w:t>
      </w:r>
      <w:r w:rsidRPr="00D76B28">
        <w:rPr>
          <w:rFonts w:ascii="Tahoma" w:hAnsi="Tahoma" w:cs="Tahoma"/>
        </w:rPr>
        <w:lastRenderedPageBreak/>
        <w:t>hexose and xylose sugars present in the hydrolyzate was performed using</w:t>
      </w:r>
      <w:r>
        <w:rPr>
          <w:rFonts w:ascii="Tahoma" w:hAnsi="Tahoma" w:cs="Tahoma"/>
        </w:rPr>
        <w:t xml:space="preserve"> </w:t>
      </w:r>
      <w:r w:rsidRPr="00D76B28">
        <w:rPr>
          <w:rFonts w:ascii="Tahoma" w:hAnsi="Tahoma" w:cs="Tahoma"/>
        </w:rPr>
        <w:t xml:space="preserve">hexose and pentose adapted microorganisms. Mixed fermentation of </w:t>
      </w:r>
      <w:r w:rsidRPr="00D76B28">
        <w:rPr>
          <w:rFonts w:ascii="Tahoma" w:hAnsi="Tahoma" w:cs="Tahoma"/>
          <w:i/>
          <w:iCs/>
        </w:rPr>
        <w:t>Saccharomyces</w:t>
      </w:r>
      <w:r>
        <w:rPr>
          <w:rFonts w:ascii="Tahoma" w:hAnsi="Tahoma" w:cs="Tahoma"/>
        </w:rPr>
        <w:t xml:space="preserve"> </w:t>
      </w:r>
      <w:r w:rsidRPr="00D76B28">
        <w:rPr>
          <w:rFonts w:ascii="Tahoma" w:hAnsi="Tahoma" w:cs="Tahoma"/>
          <w:i/>
          <w:iCs/>
        </w:rPr>
        <w:t>cerevisiae</w:t>
      </w:r>
      <w:r w:rsidRPr="00D76B28">
        <w:rPr>
          <w:rFonts w:ascii="Tahoma" w:hAnsi="Tahoma" w:cs="Tahoma"/>
        </w:rPr>
        <w:t xml:space="preserve">3288 and pentose yeast </w:t>
      </w:r>
      <w:r w:rsidRPr="00D76B28">
        <w:rPr>
          <w:rFonts w:ascii="Tahoma" w:hAnsi="Tahoma" w:cs="Tahoma"/>
          <w:i/>
          <w:iCs/>
        </w:rPr>
        <w:t>Pichia stipitis</w:t>
      </w:r>
      <w:r w:rsidRPr="00D76B28">
        <w:rPr>
          <w:rFonts w:ascii="Tahoma" w:hAnsi="Tahoma" w:cs="Tahoma"/>
        </w:rPr>
        <w:t>3507 showed higher ethanol yield compared to</w:t>
      </w:r>
      <w:r>
        <w:rPr>
          <w:rFonts w:ascii="Tahoma" w:hAnsi="Tahoma" w:cs="Tahoma"/>
        </w:rPr>
        <w:t xml:space="preserve"> </w:t>
      </w:r>
      <w:r w:rsidRPr="00D76B28">
        <w:rPr>
          <w:rFonts w:ascii="Tahoma" w:hAnsi="Tahoma" w:cs="Tahoma"/>
        </w:rPr>
        <w:t xml:space="preserve">axenic culture. After fermentation and purification, the enhanced </w:t>
      </w:r>
      <w:r>
        <w:rPr>
          <w:rFonts w:ascii="Tahoma" w:hAnsi="Tahoma" w:cs="Tahoma"/>
        </w:rPr>
        <w:t xml:space="preserve"> </w:t>
      </w:r>
      <w:r w:rsidRPr="00D76B28">
        <w:rPr>
          <w:rFonts w:ascii="Tahoma" w:hAnsi="Tahoma" w:cs="Tahoma"/>
        </w:rPr>
        <w:t>production of bioethanol was</w:t>
      </w:r>
      <w:r>
        <w:rPr>
          <w:rFonts w:ascii="Tahoma" w:hAnsi="Tahoma" w:cs="Tahoma"/>
        </w:rPr>
        <w:t xml:space="preserve"> </w:t>
      </w:r>
      <w:r w:rsidRPr="00D76B28">
        <w:rPr>
          <w:rFonts w:ascii="Tahoma" w:hAnsi="Tahoma" w:cs="Tahoma"/>
        </w:rPr>
        <w:t>found to be ± 0.56 lit per kg.</w:t>
      </w:r>
    </w:p>
    <w:p w:rsidR="00632E93" w:rsidRPr="005E19BC" w:rsidRDefault="00632E93" w:rsidP="00A35169">
      <w:pPr>
        <w:jc w:val="both"/>
        <w:rPr>
          <w:rFonts w:ascii="Tahoma" w:hAnsi="Tahoma" w:cs="Tahoma"/>
        </w:rPr>
      </w:pPr>
    </w:p>
    <w:sectPr w:rsidR="00632E93" w:rsidRPr="005E19BC" w:rsidSect="009F688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F2" w:rsidRDefault="00EE36F2" w:rsidP="001F635E">
      <w:pPr>
        <w:spacing w:after="0" w:line="240" w:lineRule="auto"/>
      </w:pPr>
      <w:r>
        <w:separator/>
      </w:r>
    </w:p>
  </w:endnote>
  <w:endnote w:type="continuationSeparator" w:id="1">
    <w:p w:rsidR="00EE36F2" w:rsidRDefault="00EE36F2" w:rsidP="001F6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ungsuh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5E" w:rsidRPr="001F635E" w:rsidRDefault="00575BE1" w:rsidP="001F635E">
    <w:pPr>
      <w:spacing w:after="0" w:line="240" w:lineRule="auto"/>
      <w:jc w:val="right"/>
      <w:rPr>
        <w:rFonts w:ascii="Tahoma" w:hAnsi="Tahoma" w:cs="Tahoma"/>
        <w:b/>
        <w:sz w:val="16"/>
        <w:szCs w:val="16"/>
      </w:rPr>
    </w:pPr>
    <w:r>
      <w:rPr>
        <w:rFonts w:ascii="Tahoma" w:hAnsi="Tahoma" w:cs="Tahoma"/>
        <w:b/>
        <w:sz w:val="16"/>
        <w:szCs w:val="16"/>
      </w:rPr>
      <w:t xml:space="preserve">NITW - </w:t>
    </w:r>
    <w:r w:rsidR="001F635E" w:rsidRPr="001F635E">
      <w:rPr>
        <w:rFonts w:ascii="Tahoma" w:hAnsi="Tahoma" w:cs="Tahoma"/>
        <w:b/>
        <w:sz w:val="16"/>
        <w:szCs w:val="16"/>
      </w:rPr>
      <w:t>Annual Research Digest Of Ph. D. Theses (2018-2019)</w:t>
    </w:r>
  </w:p>
  <w:p w:rsidR="001F635E" w:rsidRDefault="001F6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F2" w:rsidRDefault="00EE36F2" w:rsidP="001F635E">
      <w:pPr>
        <w:spacing w:after="0" w:line="240" w:lineRule="auto"/>
      </w:pPr>
      <w:r>
        <w:separator/>
      </w:r>
    </w:p>
  </w:footnote>
  <w:footnote w:type="continuationSeparator" w:id="1">
    <w:p w:rsidR="00EE36F2" w:rsidRDefault="00EE36F2" w:rsidP="001F63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4578"/>
  </w:hdrShapeDefaults>
  <w:footnotePr>
    <w:footnote w:id="0"/>
    <w:footnote w:id="1"/>
  </w:footnotePr>
  <w:endnotePr>
    <w:endnote w:id="0"/>
    <w:endnote w:id="1"/>
  </w:endnotePr>
  <w:compat>
    <w:useFELayout/>
  </w:compat>
  <w:rsids>
    <w:rsidRoot w:val="00DD6148"/>
    <w:rsid w:val="00030050"/>
    <w:rsid w:val="00036B31"/>
    <w:rsid w:val="000551D7"/>
    <w:rsid w:val="00126EAC"/>
    <w:rsid w:val="001B0DCB"/>
    <w:rsid w:val="001B57FE"/>
    <w:rsid w:val="001F635E"/>
    <w:rsid w:val="002218BF"/>
    <w:rsid w:val="00226160"/>
    <w:rsid w:val="0028363B"/>
    <w:rsid w:val="00292216"/>
    <w:rsid w:val="002D6CC4"/>
    <w:rsid w:val="00303D62"/>
    <w:rsid w:val="00373156"/>
    <w:rsid w:val="003B2D14"/>
    <w:rsid w:val="003D2CA0"/>
    <w:rsid w:val="00441689"/>
    <w:rsid w:val="00446642"/>
    <w:rsid w:val="00467DC7"/>
    <w:rsid w:val="005654C3"/>
    <w:rsid w:val="00575BE1"/>
    <w:rsid w:val="005E19BC"/>
    <w:rsid w:val="005F2FD9"/>
    <w:rsid w:val="00632E93"/>
    <w:rsid w:val="00674AA7"/>
    <w:rsid w:val="00782C13"/>
    <w:rsid w:val="0090668E"/>
    <w:rsid w:val="00916FC3"/>
    <w:rsid w:val="00956F82"/>
    <w:rsid w:val="00981E50"/>
    <w:rsid w:val="009F688D"/>
    <w:rsid w:val="00A35169"/>
    <w:rsid w:val="00A711AD"/>
    <w:rsid w:val="00AB3FE7"/>
    <w:rsid w:val="00AC3001"/>
    <w:rsid w:val="00AD6FB1"/>
    <w:rsid w:val="00BA274E"/>
    <w:rsid w:val="00C07984"/>
    <w:rsid w:val="00C339C0"/>
    <w:rsid w:val="00D606ED"/>
    <w:rsid w:val="00D76B28"/>
    <w:rsid w:val="00D96C79"/>
    <w:rsid w:val="00DD3945"/>
    <w:rsid w:val="00DD6148"/>
    <w:rsid w:val="00E6709B"/>
    <w:rsid w:val="00EA3E35"/>
    <w:rsid w:val="00EE36F2"/>
    <w:rsid w:val="00EE5161"/>
    <w:rsid w:val="00F14486"/>
    <w:rsid w:val="00F15424"/>
    <w:rsid w:val="00F26027"/>
    <w:rsid w:val="00F575B3"/>
    <w:rsid w:val="00F9150F"/>
    <w:rsid w:val="00FD2E8E"/>
    <w:rsid w:val="00FD5E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5E"/>
  </w:style>
  <w:style w:type="paragraph" w:styleId="Footer">
    <w:name w:val="footer"/>
    <w:basedOn w:val="Normal"/>
    <w:link w:val="FooterChar"/>
    <w:uiPriority w:val="99"/>
    <w:semiHidden/>
    <w:unhideWhenUsed/>
    <w:rsid w:val="001F63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635E"/>
  </w:style>
  <w:style w:type="paragraph" w:styleId="BalloonText">
    <w:name w:val="Balloon Text"/>
    <w:basedOn w:val="Normal"/>
    <w:link w:val="BalloonTextChar"/>
    <w:uiPriority w:val="99"/>
    <w:semiHidden/>
    <w:unhideWhenUsed/>
    <w:rsid w:val="001F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5E"/>
    <w:rPr>
      <w:rFonts w:ascii="Tahoma" w:hAnsi="Tahoma" w:cs="Tahoma"/>
      <w:sz w:val="16"/>
      <w:szCs w:val="16"/>
    </w:rPr>
  </w:style>
  <w:style w:type="character" w:styleId="Hyperlink">
    <w:name w:val="Hyperlink"/>
    <w:basedOn w:val="DefaultParagraphFont"/>
    <w:uiPriority w:val="99"/>
    <w:unhideWhenUsed/>
    <w:rsid w:val="00C339C0"/>
    <w:rPr>
      <w:color w:val="0000FF" w:themeColor="hyperlink"/>
      <w:u w:val="single"/>
    </w:rPr>
  </w:style>
  <w:style w:type="character" w:styleId="FollowedHyperlink">
    <w:name w:val="FollowedHyperlink"/>
    <w:basedOn w:val="DefaultParagraphFont"/>
    <w:uiPriority w:val="99"/>
    <w:semiHidden/>
    <w:unhideWhenUsed/>
    <w:rsid w:val="00BA27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TENT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User</cp:lastModifiedBy>
  <cp:revision>39</cp:revision>
  <dcterms:created xsi:type="dcterms:W3CDTF">2020-07-02T10:37:00Z</dcterms:created>
  <dcterms:modified xsi:type="dcterms:W3CDTF">2020-07-13T16:51:00Z</dcterms:modified>
</cp:coreProperties>
</file>